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3D" w:rsidRPr="00987CE8" w:rsidRDefault="00F81CE3" w:rsidP="001E4306">
      <w:pPr>
        <w:ind w:left="3540" w:firstLine="708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987CE8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</w:t>
      </w:r>
      <w:r w:rsidR="00942ADC" w:rsidRPr="00987CE8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</w:t>
      </w:r>
      <w:r w:rsidR="005B4C6F" w:rsidRPr="00987CE8">
        <w:rPr>
          <w:rFonts w:ascii="Times New Roman" w:hAnsi="Times New Roman" w:cs="Times New Roman"/>
          <w:b/>
          <w:color w:val="0070C0"/>
          <w:sz w:val="48"/>
          <w:szCs w:val="48"/>
        </w:rPr>
        <w:t>Zajęcia logopedyczne</w:t>
      </w:r>
      <w:r w:rsidR="000A1A3D" w:rsidRPr="00987CE8">
        <w:rPr>
          <w:rFonts w:ascii="Times New Roman" w:hAnsi="Times New Roman" w:cs="Times New Roman"/>
          <w:b/>
          <w:color w:val="0070C0"/>
          <w:sz w:val="48"/>
          <w:szCs w:val="48"/>
        </w:rPr>
        <w:t>.</w:t>
      </w:r>
    </w:p>
    <w:p w:rsidR="00BB7709" w:rsidRDefault="00BB7709" w:rsidP="00BB7709">
      <w:pPr>
        <w:pStyle w:val="Bezodstpw"/>
        <w:ind w:firstLine="708"/>
        <w:rPr>
          <w:color w:val="0070C0"/>
          <w:sz w:val="36"/>
          <w:szCs w:val="36"/>
        </w:rPr>
      </w:pPr>
      <w:bookmarkStart w:id="0" w:name="_GoBack"/>
      <w:bookmarkEnd w:id="0"/>
    </w:p>
    <w:p w:rsidR="00BB7709" w:rsidRDefault="006B3472" w:rsidP="00942ADC">
      <w:pPr>
        <w:pStyle w:val="Bezodstpw"/>
        <w:ind w:left="708" w:firstLine="708"/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  <w:lang w:eastAsia="pl-PL"/>
        </w:rPr>
        <w:drawing>
          <wp:inline distT="0" distB="0" distL="0" distR="0" wp14:anchorId="54501EA1" wp14:editId="20B3EC05">
            <wp:extent cx="6676073" cy="1552575"/>
            <wp:effectExtent l="0" t="0" r="0" b="0"/>
            <wp:docPr id="1" name="Obraz 1" descr="C:\Users\RUM-MAG\Desktop\thDH4RAK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-MAG\Desktop\thDH4RAK5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07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09" w:rsidRDefault="00BB7709" w:rsidP="00BB7709">
      <w:pPr>
        <w:pStyle w:val="Bezodstpw"/>
        <w:ind w:firstLine="708"/>
        <w:rPr>
          <w:color w:val="0070C0"/>
          <w:sz w:val="36"/>
          <w:szCs w:val="36"/>
        </w:rPr>
      </w:pPr>
    </w:p>
    <w:p w:rsidR="00BB7709" w:rsidRPr="00F81CE3" w:rsidRDefault="00BB7709" w:rsidP="00BB7709">
      <w:pPr>
        <w:pStyle w:val="Bezodstpw"/>
        <w:ind w:firstLine="708"/>
        <w:rPr>
          <w:b/>
          <w:color w:val="0070C0"/>
          <w:sz w:val="36"/>
          <w:szCs w:val="36"/>
        </w:rPr>
      </w:pPr>
    </w:p>
    <w:p w:rsidR="000A1A3D" w:rsidRPr="00987CE8" w:rsidRDefault="000A1A3D" w:rsidP="00942ADC">
      <w:pPr>
        <w:pStyle w:val="Bezodstpw"/>
        <w:ind w:firstLine="708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87CE8">
        <w:rPr>
          <w:rFonts w:ascii="Times New Roman" w:hAnsi="Times New Roman" w:cs="Times New Roman"/>
          <w:b/>
          <w:color w:val="0070C0"/>
          <w:sz w:val="32"/>
          <w:szCs w:val="32"/>
        </w:rPr>
        <w:t>Zajęcia logopedyczne w Szkole Podstawowej w Starych Skoszewach prowadzone są w oddziałach przedszkolnych oraz z uczniami klas I-VIII.</w:t>
      </w:r>
    </w:p>
    <w:p w:rsidR="00F658D1" w:rsidRPr="00987CE8" w:rsidRDefault="000A1A3D" w:rsidP="00BB7709">
      <w:pPr>
        <w:pStyle w:val="Bezodstpw"/>
        <w:ind w:firstLine="708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87CE8">
        <w:rPr>
          <w:rFonts w:ascii="Times New Roman" w:hAnsi="Times New Roman" w:cs="Times New Roman"/>
          <w:b/>
          <w:color w:val="0070C0"/>
          <w:sz w:val="32"/>
          <w:szCs w:val="32"/>
        </w:rPr>
        <w:t>Zajęcia terapeutyczne obejmują profilaktykę (zajęcia grupowe w najmłodszym oddziale przedszkolnym) oraz terapię logopedyczną (zajęcia indywi</w:t>
      </w:r>
      <w:r w:rsidR="00986877" w:rsidRPr="00987CE8">
        <w:rPr>
          <w:rFonts w:ascii="Times New Roman" w:hAnsi="Times New Roman" w:cs="Times New Roman"/>
          <w:b/>
          <w:color w:val="0070C0"/>
          <w:sz w:val="32"/>
          <w:szCs w:val="32"/>
        </w:rPr>
        <w:t>dualne lub w parach prowadzone z dziećmi</w:t>
      </w:r>
      <w:r w:rsidR="00F658D1" w:rsidRPr="00987CE8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</w:p>
    <w:p w:rsidR="00986877" w:rsidRPr="00987CE8" w:rsidRDefault="00986877" w:rsidP="00F658D1">
      <w:pPr>
        <w:pStyle w:val="Bezodstpw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87CE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z oddziałów</w:t>
      </w:r>
      <w:r w:rsidR="000A1A3D" w:rsidRPr="00987CE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przedszkolnych i</w:t>
      </w:r>
      <w:r w:rsidR="00BB7709" w:rsidRPr="00987CE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uczniami ze </w:t>
      </w:r>
      <w:r w:rsidRPr="00987CE8">
        <w:rPr>
          <w:rFonts w:ascii="Times New Roman" w:hAnsi="Times New Roman" w:cs="Times New Roman"/>
          <w:b/>
          <w:color w:val="0070C0"/>
          <w:sz w:val="32"/>
          <w:szCs w:val="32"/>
        </w:rPr>
        <w:t>szkoły</w:t>
      </w:r>
      <w:r w:rsidR="000A1A3D" w:rsidRPr="00987CE8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r w:rsidRPr="00987CE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</w:p>
    <w:p w:rsidR="000A1A3D" w:rsidRPr="00987CE8" w:rsidRDefault="00986877" w:rsidP="00BB7709">
      <w:pPr>
        <w:pStyle w:val="Bezodstpw"/>
        <w:ind w:firstLine="708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87CE8">
        <w:rPr>
          <w:rFonts w:ascii="Times New Roman" w:hAnsi="Times New Roman" w:cs="Times New Roman"/>
          <w:b/>
          <w:color w:val="0070C0"/>
          <w:sz w:val="32"/>
          <w:szCs w:val="32"/>
        </w:rPr>
        <w:t>Organizacja zajęć grupowych jest dla dzieci swobodną formą zabawy, na której oprócz ćwiczeń motoryki aparatu artykulacyjnego</w:t>
      </w:r>
      <w:r w:rsidR="00993D6D" w:rsidRPr="00987CE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dzieci wykonują ćwiczenia: oddechowe, słuchowe, artykulacyjne i </w:t>
      </w:r>
      <w:proofErr w:type="spellStart"/>
      <w:r w:rsidR="00993D6D" w:rsidRPr="00987CE8">
        <w:rPr>
          <w:rFonts w:ascii="Times New Roman" w:hAnsi="Times New Roman" w:cs="Times New Roman"/>
          <w:b/>
          <w:color w:val="0070C0"/>
          <w:sz w:val="32"/>
          <w:szCs w:val="32"/>
        </w:rPr>
        <w:t>logorytmiczne</w:t>
      </w:r>
      <w:proofErr w:type="spellEnd"/>
      <w:r w:rsidR="00993D6D" w:rsidRPr="00987CE8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Pr="00987CE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BB7709" w:rsidRPr="00987CE8">
        <w:rPr>
          <w:rFonts w:ascii="Times New Roman" w:hAnsi="Times New Roman" w:cs="Times New Roman"/>
          <w:b/>
          <w:color w:val="0070C0"/>
          <w:sz w:val="32"/>
          <w:szCs w:val="32"/>
        </w:rPr>
        <w:t>Taka forma zajęć stanowi ważny wstęp do indywidualnej pracy w gabinecie logopedycznym.</w:t>
      </w:r>
    </w:p>
    <w:p w:rsidR="00260FEB" w:rsidRPr="00987CE8" w:rsidRDefault="00993D6D" w:rsidP="002B165A">
      <w:pPr>
        <w:pStyle w:val="Bezodstpw"/>
        <w:ind w:firstLine="708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87CE8">
        <w:rPr>
          <w:rFonts w:ascii="Times New Roman" w:hAnsi="Times New Roman" w:cs="Times New Roman"/>
          <w:b/>
          <w:color w:val="0070C0"/>
          <w:sz w:val="32"/>
          <w:szCs w:val="32"/>
        </w:rPr>
        <w:t>Indywidualna terapia logopedyczna nastawiona jest głównie  na eliminację wad wymowy</w:t>
      </w:r>
      <w:r w:rsidR="00BB7709" w:rsidRPr="00987CE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 zaburzeń mowy oraz terapię w pr</w:t>
      </w:r>
      <w:r w:rsidR="002B165A" w:rsidRPr="00987CE8">
        <w:rPr>
          <w:rFonts w:ascii="Times New Roman" w:hAnsi="Times New Roman" w:cs="Times New Roman"/>
          <w:b/>
          <w:color w:val="0070C0"/>
          <w:sz w:val="32"/>
          <w:szCs w:val="32"/>
        </w:rPr>
        <w:t>zypadku zaburzeń dyslektycznych.</w:t>
      </w:r>
    </w:p>
    <w:p w:rsidR="00993D6D" w:rsidRDefault="00993D6D" w:rsidP="000A1A3D">
      <w:pPr>
        <w:ind w:firstLine="708"/>
        <w:rPr>
          <w:color w:val="0070C0"/>
          <w:sz w:val="36"/>
          <w:szCs w:val="36"/>
        </w:rPr>
      </w:pPr>
    </w:p>
    <w:p w:rsidR="00986877" w:rsidRPr="000A1A3D" w:rsidRDefault="00986877" w:rsidP="000A1A3D">
      <w:pPr>
        <w:ind w:firstLine="708"/>
        <w:rPr>
          <w:color w:val="0070C0"/>
          <w:sz w:val="36"/>
          <w:szCs w:val="36"/>
        </w:rPr>
      </w:pPr>
    </w:p>
    <w:sectPr w:rsidR="00986877" w:rsidRPr="000A1A3D" w:rsidSect="00260F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6F"/>
    <w:rsid w:val="000A1A3D"/>
    <w:rsid w:val="001E4306"/>
    <w:rsid w:val="00260FEB"/>
    <w:rsid w:val="002B165A"/>
    <w:rsid w:val="005B4C6F"/>
    <w:rsid w:val="006B3472"/>
    <w:rsid w:val="008168B9"/>
    <w:rsid w:val="00942ADC"/>
    <w:rsid w:val="00986877"/>
    <w:rsid w:val="00987CE8"/>
    <w:rsid w:val="00993D6D"/>
    <w:rsid w:val="009B4D45"/>
    <w:rsid w:val="00A57575"/>
    <w:rsid w:val="00AE50F2"/>
    <w:rsid w:val="00BB7709"/>
    <w:rsid w:val="00C11BD7"/>
    <w:rsid w:val="00E63D21"/>
    <w:rsid w:val="00F658D1"/>
    <w:rsid w:val="00F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77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77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1253-47AC-4146-ACA6-A62A7CB9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RUM-MAG</dc:creator>
  <cp:lastModifiedBy>RUM-MAG</cp:lastModifiedBy>
  <cp:revision>14</cp:revision>
  <dcterms:created xsi:type="dcterms:W3CDTF">2019-10-07T17:20:00Z</dcterms:created>
  <dcterms:modified xsi:type="dcterms:W3CDTF">2019-10-14T16:37:00Z</dcterms:modified>
</cp:coreProperties>
</file>