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D8" w:rsidRPr="00791F55" w:rsidRDefault="00E56DD8" w:rsidP="00E56DD8">
      <w:pPr>
        <w:spacing w:line="360" w:lineRule="auto"/>
        <w:ind w:left="4956"/>
        <w:jc w:val="both"/>
        <w:rPr>
          <w:rFonts w:ascii="Arial" w:hAnsi="Arial" w:cs="Arial"/>
          <w:sz w:val="20"/>
          <w:szCs w:val="20"/>
        </w:rPr>
      </w:pPr>
      <w:bookmarkStart w:id="0" w:name="_GoBack"/>
      <w:bookmarkEnd w:id="0"/>
      <w:r>
        <w:rPr>
          <w:rFonts w:ascii="Arial" w:hAnsi="Arial" w:cs="Arial"/>
          <w:sz w:val="20"/>
          <w:szCs w:val="20"/>
        </w:rPr>
        <w:t>Załącznik do Uchwały Nr 1/2018</w:t>
      </w:r>
    </w:p>
    <w:p w:rsidR="00E56DD8" w:rsidRPr="00791F55" w:rsidRDefault="00E56DD8" w:rsidP="00E56DD8">
      <w:pPr>
        <w:spacing w:line="360" w:lineRule="auto"/>
        <w:jc w:val="both"/>
        <w:rPr>
          <w:rFonts w:ascii="Arial" w:hAnsi="Arial" w:cs="Arial"/>
          <w:sz w:val="20"/>
          <w:szCs w:val="20"/>
        </w:rPr>
      </w:pPr>
      <w:r w:rsidRPr="00791F55">
        <w:rPr>
          <w:rFonts w:ascii="Arial" w:hAnsi="Arial" w:cs="Arial"/>
          <w:sz w:val="20"/>
          <w:szCs w:val="20"/>
        </w:rPr>
        <w:t>Regulamin Rady Rodziców</w:t>
      </w:r>
      <w:r w:rsidRPr="00D95096">
        <w:rPr>
          <w:rFonts w:ascii="Arial" w:hAnsi="Arial" w:cs="Arial"/>
          <w:sz w:val="20"/>
          <w:szCs w:val="20"/>
        </w:rPr>
        <w:t xml:space="preserve"> </w:t>
      </w:r>
      <w:r>
        <w:rPr>
          <w:rFonts w:ascii="Arial" w:hAnsi="Arial" w:cs="Arial"/>
          <w:sz w:val="20"/>
          <w:szCs w:val="20"/>
        </w:rPr>
        <w:t>Szkoły Podstawowej im. Wł. Jagiełły w Starych Skoszewach</w:t>
      </w:r>
      <w:r w:rsidRPr="00791F55">
        <w:rPr>
          <w:rFonts w:ascii="Arial" w:hAnsi="Arial" w:cs="Arial"/>
          <w:sz w:val="20"/>
          <w:szCs w:val="20"/>
        </w:rPr>
        <w:t xml:space="preserve"> (nazwa szkoły)</w:t>
      </w:r>
    </w:p>
    <w:p w:rsidR="00E56DD8" w:rsidRPr="00791F55" w:rsidRDefault="00E56DD8" w:rsidP="00E56DD8">
      <w:pPr>
        <w:spacing w:line="360" w:lineRule="auto"/>
        <w:jc w:val="center"/>
        <w:rPr>
          <w:rFonts w:ascii="Arial" w:hAnsi="Arial" w:cs="Arial"/>
          <w:sz w:val="20"/>
          <w:szCs w:val="20"/>
        </w:rPr>
      </w:pPr>
      <w:r w:rsidRPr="00791F55">
        <w:rPr>
          <w:rFonts w:ascii="Arial" w:hAnsi="Arial" w:cs="Arial"/>
          <w:sz w:val="20"/>
          <w:szCs w:val="20"/>
        </w:rPr>
        <w:t>Rozdział I</w:t>
      </w:r>
      <w:r w:rsidRPr="00791F55">
        <w:rPr>
          <w:rFonts w:ascii="Arial" w:hAnsi="Arial" w:cs="Arial"/>
          <w:sz w:val="20"/>
          <w:szCs w:val="20"/>
        </w:rPr>
        <w:br/>
        <w:t>Nazwa reprezentacji  rodziców</w:t>
      </w:r>
    </w:p>
    <w:p w:rsidR="00E56DD8" w:rsidRDefault="00E56DD8" w:rsidP="00E56DD8">
      <w:pPr>
        <w:spacing w:line="360" w:lineRule="auto"/>
        <w:jc w:val="center"/>
        <w:rPr>
          <w:rFonts w:ascii="Arial" w:hAnsi="Arial" w:cs="Arial"/>
          <w:sz w:val="20"/>
          <w:szCs w:val="20"/>
        </w:rPr>
      </w:pPr>
      <w:r w:rsidRPr="00791F55">
        <w:rPr>
          <w:rFonts w:ascii="Arial" w:hAnsi="Arial" w:cs="Arial"/>
          <w:sz w:val="20"/>
          <w:szCs w:val="20"/>
        </w:rPr>
        <w:t>§1.</w:t>
      </w:r>
    </w:p>
    <w:p w:rsidR="00E56DD8" w:rsidRPr="00791F55" w:rsidRDefault="00E56DD8" w:rsidP="00E56DD8">
      <w:pPr>
        <w:spacing w:line="360" w:lineRule="auto"/>
        <w:jc w:val="both"/>
        <w:rPr>
          <w:rFonts w:ascii="Arial" w:hAnsi="Arial" w:cs="Arial"/>
          <w:sz w:val="20"/>
          <w:szCs w:val="20"/>
        </w:rPr>
      </w:pPr>
      <w:r w:rsidRPr="00791F55">
        <w:rPr>
          <w:rFonts w:ascii="Arial" w:hAnsi="Arial" w:cs="Arial"/>
          <w:sz w:val="20"/>
          <w:szCs w:val="20"/>
        </w:rPr>
        <w:t xml:space="preserve">„Rada Rodziców” </w:t>
      </w:r>
      <w:r>
        <w:rPr>
          <w:rFonts w:ascii="Arial" w:hAnsi="Arial" w:cs="Arial"/>
          <w:sz w:val="20"/>
          <w:szCs w:val="20"/>
        </w:rPr>
        <w:t>jest organem   Szkoły Podstawowej im. Wł. Jagiełły w Starych Skoszewach</w:t>
      </w:r>
      <w:r w:rsidRPr="00791F55">
        <w:rPr>
          <w:rFonts w:ascii="Arial" w:hAnsi="Arial" w:cs="Arial"/>
          <w:sz w:val="20"/>
          <w:szCs w:val="20"/>
        </w:rPr>
        <w:t>.</w:t>
      </w:r>
    </w:p>
    <w:p w:rsidR="00E56DD8" w:rsidRDefault="00E56DD8" w:rsidP="00E56DD8">
      <w:pPr>
        <w:spacing w:line="360" w:lineRule="auto"/>
        <w:jc w:val="center"/>
      </w:pPr>
      <w:r>
        <w:t>Rozdział II</w:t>
      </w:r>
      <w:r>
        <w:br/>
        <w:t>Cele i zadania Rady Rodziców</w:t>
      </w:r>
    </w:p>
    <w:p w:rsidR="00E56DD8" w:rsidRDefault="00E56DD8" w:rsidP="00E56DD8">
      <w:pPr>
        <w:spacing w:line="360" w:lineRule="auto"/>
        <w:jc w:val="center"/>
        <w:rPr>
          <w:rFonts w:ascii="Arial" w:hAnsi="Arial" w:cs="Arial"/>
          <w:sz w:val="20"/>
          <w:szCs w:val="20"/>
        </w:rPr>
      </w:pPr>
      <w:r>
        <w:rPr>
          <w:rFonts w:ascii="Arial" w:hAnsi="Arial" w:cs="Arial"/>
          <w:sz w:val="20"/>
          <w:szCs w:val="20"/>
        </w:rPr>
        <w:t>§2.</w:t>
      </w:r>
    </w:p>
    <w:p w:rsidR="00E56DD8" w:rsidRDefault="00E56DD8" w:rsidP="00E56DD8">
      <w:pPr>
        <w:pStyle w:val="Akapitzlist"/>
        <w:numPr>
          <w:ilvl w:val="0"/>
          <w:numId w:val="1"/>
        </w:numPr>
        <w:spacing w:line="360" w:lineRule="auto"/>
        <w:jc w:val="both"/>
        <w:rPr>
          <w:rFonts w:ascii="Arial" w:hAnsi="Arial" w:cs="Arial"/>
          <w:sz w:val="20"/>
          <w:szCs w:val="20"/>
        </w:rPr>
      </w:pPr>
      <w:r w:rsidRPr="00791F55">
        <w:rPr>
          <w:rFonts w:ascii="Arial" w:hAnsi="Arial" w:cs="Arial"/>
          <w:sz w:val="20"/>
          <w:szCs w:val="20"/>
        </w:rPr>
        <w:t>Celem Rady Rodziców, zwanej dalej Radą,  jest reprezentowanie interesów rodziców Szkoły poprzez podejmowanie działań, jako organu Szkoły, wynikających z przepisów oświatowych, Statutu Szko</w:t>
      </w:r>
      <w:r>
        <w:rPr>
          <w:rFonts w:ascii="Arial" w:hAnsi="Arial" w:cs="Arial"/>
          <w:sz w:val="20"/>
          <w:szCs w:val="20"/>
        </w:rPr>
        <w:t>ły oraz niniejszego Regulaminu.</w:t>
      </w:r>
    </w:p>
    <w:p w:rsidR="00E56DD8" w:rsidRDefault="00E56DD8" w:rsidP="00E56DD8">
      <w:pPr>
        <w:pStyle w:val="Akapitzlist"/>
        <w:numPr>
          <w:ilvl w:val="0"/>
          <w:numId w:val="1"/>
        </w:numPr>
        <w:spacing w:line="360" w:lineRule="auto"/>
        <w:jc w:val="both"/>
        <w:rPr>
          <w:rFonts w:ascii="Arial" w:hAnsi="Arial" w:cs="Arial"/>
          <w:sz w:val="20"/>
          <w:szCs w:val="20"/>
        </w:rPr>
      </w:pPr>
      <w:r w:rsidRPr="00791F55">
        <w:rPr>
          <w:rFonts w:ascii="Arial" w:hAnsi="Arial" w:cs="Arial"/>
          <w:sz w:val="20"/>
          <w:szCs w:val="20"/>
        </w:rPr>
        <w:t>Rada realizuje swoj</w:t>
      </w:r>
      <w:r>
        <w:rPr>
          <w:rFonts w:ascii="Arial" w:hAnsi="Arial" w:cs="Arial"/>
          <w:sz w:val="20"/>
          <w:szCs w:val="20"/>
        </w:rPr>
        <w:t>e cele w szczególności poprzez:</w:t>
      </w:r>
    </w:p>
    <w:p w:rsidR="00E56DD8" w:rsidRDefault="00E56DD8" w:rsidP="00E56DD8">
      <w:pPr>
        <w:pStyle w:val="Akapitzlist"/>
        <w:numPr>
          <w:ilvl w:val="0"/>
          <w:numId w:val="2"/>
        </w:numPr>
        <w:spacing w:line="360" w:lineRule="auto"/>
        <w:jc w:val="both"/>
        <w:rPr>
          <w:rFonts w:ascii="Arial" w:hAnsi="Arial" w:cs="Arial"/>
          <w:sz w:val="20"/>
          <w:szCs w:val="20"/>
        </w:rPr>
      </w:pPr>
      <w:r w:rsidRPr="00791F55">
        <w:rPr>
          <w:rFonts w:ascii="Arial" w:hAnsi="Arial" w:cs="Arial"/>
          <w:sz w:val="20"/>
          <w:szCs w:val="20"/>
        </w:rPr>
        <w:t>pobudzanie aktywności i organizowanie różnorodnych form działa</w:t>
      </w:r>
      <w:r>
        <w:rPr>
          <w:rFonts w:ascii="Arial" w:hAnsi="Arial" w:cs="Arial"/>
          <w:sz w:val="20"/>
          <w:szCs w:val="20"/>
        </w:rPr>
        <w:t>lności na rzecz rozwoju Szkoły,</w:t>
      </w:r>
    </w:p>
    <w:p w:rsidR="00E56DD8" w:rsidRDefault="00E56DD8" w:rsidP="00E56DD8">
      <w:pPr>
        <w:pStyle w:val="Akapitzlist"/>
        <w:numPr>
          <w:ilvl w:val="0"/>
          <w:numId w:val="2"/>
        </w:numPr>
        <w:spacing w:line="360" w:lineRule="auto"/>
        <w:jc w:val="both"/>
        <w:rPr>
          <w:rFonts w:ascii="Arial" w:hAnsi="Arial" w:cs="Arial"/>
          <w:sz w:val="20"/>
          <w:szCs w:val="20"/>
        </w:rPr>
      </w:pPr>
      <w:r w:rsidRPr="00791F55">
        <w:rPr>
          <w:rFonts w:ascii="Arial" w:hAnsi="Arial" w:cs="Arial"/>
          <w:sz w:val="20"/>
          <w:szCs w:val="20"/>
        </w:rPr>
        <w:t>zapewnienie rodzicom wpływu na działalność Szkoły poprzez wyrażanie i przekazywanie Dyrektorowi i innym organom Szkoły, organowi prowadzącemu i organowi sprawującemu nadzór pedagogiczny stanowiska w sprawach zwi</w:t>
      </w:r>
      <w:r>
        <w:rPr>
          <w:rFonts w:ascii="Arial" w:hAnsi="Arial" w:cs="Arial"/>
          <w:sz w:val="20"/>
          <w:szCs w:val="20"/>
        </w:rPr>
        <w:t>ązanych z działalnością Szkoły,</w:t>
      </w:r>
    </w:p>
    <w:p w:rsidR="00E56DD8" w:rsidRDefault="00E56DD8" w:rsidP="00E56DD8">
      <w:pPr>
        <w:pStyle w:val="Akapitzlist"/>
        <w:numPr>
          <w:ilvl w:val="0"/>
          <w:numId w:val="2"/>
        </w:numPr>
        <w:spacing w:line="360" w:lineRule="auto"/>
        <w:jc w:val="both"/>
        <w:rPr>
          <w:rFonts w:ascii="Arial" w:hAnsi="Arial" w:cs="Arial"/>
          <w:sz w:val="20"/>
          <w:szCs w:val="20"/>
        </w:rPr>
      </w:pPr>
      <w:r w:rsidRPr="00791F55">
        <w:rPr>
          <w:rFonts w:ascii="Arial" w:hAnsi="Arial" w:cs="Arial"/>
          <w:sz w:val="20"/>
          <w:szCs w:val="20"/>
        </w:rPr>
        <w:t>formułowanie opinii w sprawach przewidzianych przepisami prawa o</w:t>
      </w:r>
      <w:r>
        <w:rPr>
          <w:rFonts w:ascii="Arial" w:hAnsi="Arial" w:cs="Arial"/>
          <w:sz w:val="20"/>
          <w:szCs w:val="20"/>
        </w:rPr>
        <w:t>światowego oraz Statutu Szkoły,</w:t>
      </w:r>
    </w:p>
    <w:p w:rsidR="00E56DD8" w:rsidRDefault="00E56DD8" w:rsidP="00E56DD8">
      <w:pPr>
        <w:pStyle w:val="Akapitzlist"/>
        <w:numPr>
          <w:ilvl w:val="0"/>
          <w:numId w:val="2"/>
        </w:numPr>
        <w:spacing w:line="360" w:lineRule="auto"/>
        <w:jc w:val="both"/>
        <w:rPr>
          <w:rFonts w:ascii="Arial" w:hAnsi="Arial" w:cs="Arial"/>
          <w:sz w:val="20"/>
          <w:szCs w:val="20"/>
        </w:rPr>
      </w:pPr>
      <w:r w:rsidRPr="00791F55">
        <w:rPr>
          <w:rFonts w:ascii="Arial" w:hAnsi="Arial" w:cs="Arial"/>
          <w:sz w:val="20"/>
          <w:szCs w:val="20"/>
        </w:rPr>
        <w:t xml:space="preserve">finansowe i organizacyjne wspieranie </w:t>
      </w:r>
      <w:r>
        <w:rPr>
          <w:rFonts w:ascii="Arial" w:hAnsi="Arial" w:cs="Arial"/>
          <w:sz w:val="20"/>
          <w:szCs w:val="20"/>
        </w:rPr>
        <w:t>działalności statutowej Szkoły,</w:t>
      </w:r>
    </w:p>
    <w:p w:rsidR="00E56DD8" w:rsidRPr="00791F55" w:rsidRDefault="00E56DD8" w:rsidP="00E56DD8">
      <w:pPr>
        <w:pStyle w:val="Akapitzlist"/>
        <w:numPr>
          <w:ilvl w:val="0"/>
          <w:numId w:val="2"/>
        </w:numPr>
        <w:spacing w:line="360" w:lineRule="auto"/>
        <w:jc w:val="both"/>
        <w:rPr>
          <w:rFonts w:ascii="Arial" w:hAnsi="Arial" w:cs="Arial"/>
          <w:sz w:val="20"/>
          <w:szCs w:val="20"/>
        </w:rPr>
      </w:pPr>
      <w:r w:rsidRPr="00791F55">
        <w:rPr>
          <w:rFonts w:ascii="Arial" w:hAnsi="Arial" w:cs="Arial"/>
          <w:sz w:val="20"/>
          <w:szCs w:val="20"/>
        </w:rPr>
        <w:t xml:space="preserve">organizowanie współpracy z Dyrektorem i nauczycielami Szkoły w </w:t>
      </w:r>
      <w:r w:rsidR="00182A6D">
        <w:rPr>
          <w:rFonts w:ascii="Arial" w:hAnsi="Arial" w:cs="Arial"/>
          <w:sz w:val="20"/>
          <w:szCs w:val="20"/>
        </w:rPr>
        <w:t>celu poprawy jakości jej pracy.</w:t>
      </w:r>
    </w:p>
    <w:p w:rsidR="00E56DD8" w:rsidRPr="00791F55" w:rsidRDefault="00E56DD8" w:rsidP="00E56DD8">
      <w:pPr>
        <w:spacing w:line="360" w:lineRule="auto"/>
        <w:jc w:val="center"/>
        <w:rPr>
          <w:rFonts w:ascii="Arial" w:hAnsi="Arial" w:cs="Arial"/>
          <w:sz w:val="20"/>
          <w:szCs w:val="20"/>
        </w:rPr>
      </w:pPr>
      <w:r w:rsidRPr="00791F55">
        <w:rPr>
          <w:rFonts w:ascii="Arial" w:hAnsi="Arial" w:cs="Arial"/>
          <w:sz w:val="20"/>
          <w:szCs w:val="20"/>
        </w:rPr>
        <w:t>Rozdział III</w:t>
      </w:r>
      <w:r w:rsidRPr="00791F55">
        <w:rPr>
          <w:rFonts w:ascii="Arial" w:hAnsi="Arial" w:cs="Arial"/>
          <w:sz w:val="20"/>
          <w:szCs w:val="20"/>
        </w:rPr>
        <w:br/>
        <w:t>Struktura i zasady wyboru Rady Rodziców oraz jej organów wewnętrznych</w:t>
      </w:r>
    </w:p>
    <w:p w:rsidR="00E56DD8" w:rsidRDefault="00E56DD8" w:rsidP="00E56DD8">
      <w:pPr>
        <w:spacing w:line="360" w:lineRule="auto"/>
        <w:jc w:val="center"/>
      </w:pPr>
      <w:r w:rsidRPr="00791F55">
        <w:rPr>
          <w:rFonts w:ascii="Arial" w:hAnsi="Arial" w:cs="Arial"/>
          <w:sz w:val="20"/>
          <w:szCs w:val="20"/>
        </w:rPr>
        <w:t>§3</w:t>
      </w:r>
      <w:r>
        <w:t>.</w:t>
      </w:r>
    </w:p>
    <w:p w:rsidR="00E56DD8" w:rsidRPr="00791F55" w:rsidRDefault="00E56DD8" w:rsidP="00E56DD8">
      <w:pPr>
        <w:pStyle w:val="Akapitzlist"/>
        <w:numPr>
          <w:ilvl w:val="0"/>
          <w:numId w:val="3"/>
        </w:numPr>
        <w:spacing w:line="360" w:lineRule="auto"/>
        <w:jc w:val="both"/>
        <w:rPr>
          <w:rFonts w:ascii="Arial" w:hAnsi="Arial" w:cs="Arial"/>
          <w:sz w:val="20"/>
          <w:szCs w:val="20"/>
        </w:rPr>
      </w:pPr>
      <w:r w:rsidRPr="00791F55">
        <w:rPr>
          <w:rFonts w:ascii="Arial" w:hAnsi="Arial" w:cs="Arial"/>
          <w:sz w:val="20"/>
          <w:szCs w:val="20"/>
        </w:rPr>
        <w:t>W skład Rady wchodzi po jednym przedstawicielu Rad Oddziałowych, wybranych w tajnych wyborach przez zebranie rodziców uczniów danego oddziału z nieograniczonej liczby kandydatów.</w:t>
      </w:r>
    </w:p>
    <w:p w:rsidR="00E56DD8" w:rsidRPr="00791F55" w:rsidRDefault="00E56DD8" w:rsidP="00E56DD8">
      <w:pPr>
        <w:pStyle w:val="Akapitzlist"/>
        <w:numPr>
          <w:ilvl w:val="0"/>
          <w:numId w:val="3"/>
        </w:numPr>
        <w:spacing w:line="360" w:lineRule="auto"/>
        <w:jc w:val="both"/>
        <w:rPr>
          <w:rFonts w:ascii="Arial" w:hAnsi="Arial" w:cs="Arial"/>
          <w:sz w:val="20"/>
          <w:szCs w:val="20"/>
        </w:rPr>
      </w:pPr>
      <w:r w:rsidRPr="00791F55">
        <w:rPr>
          <w:rFonts w:ascii="Arial" w:hAnsi="Arial" w:cs="Arial"/>
          <w:sz w:val="20"/>
          <w:szCs w:val="20"/>
        </w:rPr>
        <w:t>W  wyborach do Rady jednego ucznia reprezentuje jeden rodzic.</w:t>
      </w:r>
    </w:p>
    <w:p w:rsidR="00E56DD8" w:rsidRPr="00791F55" w:rsidRDefault="00E56DD8" w:rsidP="00E56DD8">
      <w:pPr>
        <w:pStyle w:val="Akapitzlist"/>
        <w:numPr>
          <w:ilvl w:val="0"/>
          <w:numId w:val="3"/>
        </w:numPr>
        <w:spacing w:line="360" w:lineRule="auto"/>
        <w:jc w:val="both"/>
        <w:rPr>
          <w:rFonts w:ascii="Arial" w:hAnsi="Arial" w:cs="Arial"/>
          <w:sz w:val="20"/>
          <w:szCs w:val="20"/>
        </w:rPr>
      </w:pPr>
      <w:r w:rsidRPr="00791F55">
        <w:rPr>
          <w:rFonts w:ascii="Arial" w:hAnsi="Arial" w:cs="Arial"/>
          <w:sz w:val="20"/>
          <w:szCs w:val="20"/>
        </w:rPr>
        <w:t>Wybory przeprowadza się na pierwszym zebraniu rodziców w każdym roku szkolnym.</w:t>
      </w:r>
    </w:p>
    <w:p w:rsidR="00E56DD8" w:rsidRPr="00791F55" w:rsidRDefault="00E56DD8" w:rsidP="00E56DD8">
      <w:pPr>
        <w:pStyle w:val="Akapitzlist"/>
        <w:numPr>
          <w:ilvl w:val="0"/>
          <w:numId w:val="3"/>
        </w:numPr>
        <w:spacing w:line="360" w:lineRule="auto"/>
        <w:jc w:val="both"/>
        <w:rPr>
          <w:rFonts w:ascii="Arial" w:hAnsi="Arial" w:cs="Arial"/>
          <w:sz w:val="20"/>
          <w:szCs w:val="20"/>
        </w:rPr>
      </w:pPr>
      <w:r w:rsidRPr="00791F55">
        <w:rPr>
          <w:rFonts w:ascii="Arial" w:hAnsi="Arial" w:cs="Arial"/>
          <w:sz w:val="20"/>
          <w:szCs w:val="20"/>
        </w:rPr>
        <w:t>Odwołanie członka Rady może nastąpić w czasie każdego zebrania na pisemny wniosek ¼ liczby rodziców uczniów oddziału zwykłą większością głosów w głosowaniu tajnym w obecności co najmniej połowy rodziców uprawnionych do głosowania.</w:t>
      </w:r>
    </w:p>
    <w:p w:rsidR="00E56DD8" w:rsidRPr="00791F55" w:rsidRDefault="00E56DD8" w:rsidP="00E56DD8">
      <w:pPr>
        <w:pStyle w:val="Akapitzlist"/>
        <w:numPr>
          <w:ilvl w:val="0"/>
          <w:numId w:val="3"/>
        </w:numPr>
        <w:spacing w:line="360" w:lineRule="auto"/>
        <w:jc w:val="both"/>
        <w:rPr>
          <w:rFonts w:ascii="Arial" w:hAnsi="Arial" w:cs="Arial"/>
          <w:sz w:val="20"/>
          <w:szCs w:val="20"/>
        </w:rPr>
      </w:pPr>
      <w:r w:rsidRPr="00791F55">
        <w:rPr>
          <w:rFonts w:ascii="Arial" w:hAnsi="Arial" w:cs="Arial"/>
          <w:sz w:val="20"/>
          <w:szCs w:val="20"/>
        </w:rPr>
        <w:t xml:space="preserve">Zebranie, podczas którego dokonuje się wyboru lub odwołania członków Rady prowadzi rodzic wybrany w głosowaniu jawnym jako przewodniczący zebrania. Do przeprowadzenia tajnych  wyborów zebranie wybiera komisję skrutacyjną w składzie co najmniej 3 osób. W celu przeprowadzenia tajnego głosowania komisja skrutacyjna sporządza karty do głosowania, rozdaje </w:t>
      </w:r>
      <w:r w:rsidRPr="00791F55">
        <w:rPr>
          <w:rFonts w:ascii="Arial" w:hAnsi="Arial" w:cs="Arial"/>
          <w:sz w:val="20"/>
          <w:szCs w:val="20"/>
        </w:rPr>
        <w:lastRenderedPageBreak/>
        <w:t>je rodzicom uczestniczącym  w zebraniu i zbiera je, z zachowaniem zasady reprezentatywności rodziców.</w:t>
      </w:r>
    </w:p>
    <w:p w:rsidR="00E56DD8" w:rsidRPr="00791F55" w:rsidRDefault="00E56DD8" w:rsidP="00E56DD8">
      <w:pPr>
        <w:spacing w:line="240" w:lineRule="auto"/>
        <w:jc w:val="center"/>
        <w:rPr>
          <w:rFonts w:ascii="Arial" w:hAnsi="Arial" w:cs="Arial"/>
          <w:sz w:val="20"/>
          <w:szCs w:val="20"/>
        </w:rPr>
      </w:pPr>
      <w:r w:rsidRPr="00791F55">
        <w:rPr>
          <w:rFonts w:ascii="Arial" w:hAnsi="Arial" w:cs="Arial"/>
          <w:sz w:val="20"/>
          <w:szCs w:val="20"/>
        </w:rPr>
        <w:t>§4.</w:t>
      </w:r>
    </w:p>
    <w:p w:rsidR="00E56DD8" w:rsidRPr="00791F55" w:rsidRDefault="00E56DD8" w:rsidP="00E56DD8">
      <w:pPr>
        <w:pStyle w:val="Akapitzlist"/>
        <w:numPr>
          <w:ilvl w:val="0"/>
          <w:numId w:val="4"/>
        </w:numPr>
        <w:spacing w:line="360" w:lineRule="auto"/>
        <w:jc w:val="both"/>
        <w:rPr>
          <w:rFonts w:ascii="Arial" w:hAnsi="Arial" w:cs="Arial"/>
          <w:sz w:val="20"/>
          <w:szCs w:val="20"/>
        </w:rPr>
      </w:pPr>
      <w:r w:rsidRPr="00791F55">
        <w:rPr>
          <w:rFonts w:ascii="Arial" w:hAnsi="Arial" w:cs="Arial"/>
          <w:sz w:val="20"/>
          <w:szCs w:val="20"/>
        </w:rPr>
        <w:t>Kandydatów do Rady, za ich zgodą, zgłaszają rodzice uczestniczący w zebraniu.</w:t>
      </w:r>
      <w:r w:rsidR="002F0348">
        <w:rPr>
          <w:rFonts w:ascii="Arial" w:hAnsi="Arial" w:cs="Arial"/>
          <w:sz w:val="20"/>
          <w:szCs w:val="20"/>
        </w:rPr>
        <w:t xml:space="preserve"> Rodzić reprezentuje tylko jeden oddział. </w:t>
      </w:r>
    </w:p>
    <w:p w:rsidR="00E56DD8" w:rsidRPr="00791F55" w:rsidRDefault="00E56DD8" w:rsidP="00E56DD8">
      <w:pPr>
        <w:pStyle w:val="Akapitzlist"/>
        <w:numPr>
          <w:ilvl w:val="0"/>
          <w:numId w:val="4"/>
        </w:numPr>
        <w:spacing w:line="360" w:lineRule="auto"/>
        <w:jc w:val="both"/>
        <w:rPr>
          <w:rFonts w:ascii="Arial" w:hAnsi="Arial" w:cs="Arial"/>
          <w:sz w:val="20"/>
          <w:szCs w:val="20"/>
        </w:rPr>
      </w:pPr>
      <w:r w:rsidRPr="00791F55">
        <w:rPr>
          <w:rFonts w:ascii="Arial" w:hAnsi="Arial" w:cs="Arial"/>
          <w:sz w:val="20"/>
          <w:szCs w:val="20"/>
        </w:rPr>
        <w:t xml:space="preserve">Wybór następuje zwykłą większością głosów. Głos jest ważny, jeżeli na liście do głosowania głosujący wskazał nie więcej niż jednego członka Rady przewidzianego do wybrania. </w:t>
      </w:r>
      <w:r>
        <w:rPr>
          <w:rFonts w:ascii="Arial" w:hAnsi="Arial" w:cs="Arial"/>
          <w:sz w:val="20"/>
          <w:szCs w:val="20"/>
        </w:rPr>
        <w:br/>
      </w:r>
      <w:r w:rsidRPr="00791F55">
        <w:rPr>
          <w:rFonts w:ascii="Arial" w:hAnsi="Arial" w:cs="Arial"/>
          <w:sz w:val="20"/>
          <w:szCs w:val="20"/>
        </w:rPr>
        <w:t>W przypadku, gdy dwóch lub więcej kandydatów uzyskało tę samą liczbę głosów, przeprowadza się ponowne głosowanie na tych kandydatów.</w:t>
      </w:r>
    </w:p>
    <w:p w:rsidR="00E56DD8" w:rsidRPr="00791F55" w:rsidRDefault="00E56DD8" w:rsidP="00E56DD8">
      <w:pPr>
        <w:pStyle w:val="Akapitzlist"/>
        <w:numPr>
          <w:ilvl w:val="0"/>
          <w:numId w:val="4"/>
        </w:numPr>
        <w:spacing w:line="360" w:lineRule="auto"/>
        <w:jc w:val="both"/>
        <w:rPr>
          <w:rFonts w:ascii="Arial" w:hAnsi="Arial" w:cs="Arial"/>
          <w:sz w:val="20"/>
          <w:szCs w:val="20"/>
        </w:rPr>
      </w:pPr>
      <w:r w:rsidRPr="00791F55">
        <w:rPr>
          <w:rFonts w:ascii="Arial" w:hAnsi="Arial" w:cs="Arial"/>
          <w:sz w:val="20"/>
          <w:szCs w:val="20"/>
        </w:rPr>
        <w:t>Sprawy związane z procedurą wyborczą nieuregulowane w niniejszym Regulaminie rozstrzyga zebranie rodziców uczniów oddziału.</w:t>
      </w:r>
    </w:p>
    <w:p w:rsidR="00E56DD8" w:rsidRPr="00791F55" w:rsidRDefault="00E56DD8" w:rsidP="00E56DD8">
      <w:pPr>
        <w:pStyle w:val="Akapitzlist"/>
        <w:numPr>
          <w:ilvl w:val="0"/>
          <w:numId w:val="4"/>
        </w:numPr>
        <w:spacing w:line="360" w:lineRule="auto"/>
        <w:jc w:val="both"/>
        <w:rPr>
          <w:rFonts w:ascii="Arial" w:hAnsi="Arial" w:cs="Arial"/>
          <w:sz w:val="20"/>
          <w:szCs w:val="20"/>
        </w:rPr>
      </w:pPr>
      <w:r w:rsidRPr="00791F55">
        <w:rPr>
          <w:rFonts w:ascii="Arial" w:hAnsi="Arial" w:cs="Arial"/>
          <w:sz w:val="20"/>
          <w:szCs w:val="20"/>
        </w:rPr>
        <w:t xml:space="preserve">W przypadku wygaśnięcia mandatu członka Rady przeprowadza się wybory uzupełniające </w:t>
      </w:r>
      <w:r>
        <w:rPr>
          <w:rFonts w:ascii="Arial" w:hAnsi="Arial" w:cs="Arial"/>
          <w:sz w:val="20"/>
          <w:szCs w:val="20"/>
        </w:rPr>
        <w:br/>
      </w:r>
      <w:r w:rsidRPr="00791F55">
        <w:rPr>
          <w:rFonts w:ascii="Arial" w:hAnsi="Arial" w:cs="Arial"/>
          <w:sz w:val="20"/>
          <w:szCs w:val="20"/>
        </w:rPr>
        <w:t>w trybie określonym w ust.1-3.</w:t>
      </w:r>
    </w:p>
    <w:p w:rsidR="00E56DD8" w:rsidRPr="00791F55" w:rsidRDefault="00E56DD8" w:rsidP="00E56DD8">
      <w:pPr>
        <w:spacing w:line="240" w:lineRule="auto"/>
        <w:jc w:val="center"/>
        <w:rPr>
          <w:rFonts w:ascii="Arial" w:hAnsi="Arial" w:cs="Arial"/>
          <w:sz w:val="20"/>
          <w:szCs w:val="20"/>
        </w:rPr>
      </w:pPr>
      <w:r w:rsidRPr="00791F55">
        <w:rPr>
          <w:rFonts w:ascii="Arial" w:hAnsi="Arial" w:cs="Arial"/>
          <w:sz w:val="20"/>
          <w:szCs w:val="20"/>
        </w:rPr>
        <w:t>§5.</w:t>
      </w:r>
    </w:p>
    <w:p w:rsidR="00E56DD8" w:rsidRPr="00791F55" w:rsidRDefault="00E56DD8" w:rsidP="00E56DD8">
      <w:pPr>
        <w:pStyle w:val="Akapitzlist"/>
        <w:numPr>
          <w:ilvl w:val="0"/>
          <w:numId w:val="5"/>
        </w:numPr>
        <w:spacing w:line="360" w:lineRule="auto"/>
        <w:jc w:val="both"/>
        <w:rPr>
          <w:rFonts w:ascii="Arial" w:hAnsi="Arial" w:cs="Arial"/>
          <w:sz w:val="20"/>
          <w:szCs w:val="20"/>
        </w:rPr>
      </w:pPr>
      <w:r w:rsidRPr="00791F55">
        <w:rPr>
          <w:rFonts w:ascii="Arial" w:hAnsi="Arial" w:cs="Arial"/>
          <w:sz w:val="20"/>
          <w:szCs w:val="20"/>
        </w:rPr>
        <w:t xml:space="preserve">Rada na pierwszym zebraniu w każdym roku szkolnym wybiera, z zastrzeżeniem ust.2, </w:t>
      </w:r>
      <w:r>
        <w:rPr>
          <w:rFonts w:ascii="Arial" w:hAnsi="Arial" w:cs="Arial"/>
          <w:sz w:val="20"/>
          <w:szCs w:val="20"/>
        </w:rPr>
        <w:br/>
      </w:r>
      <w:r w:rsidRPr="00791F55">
        <w:rPr>
          <w:rFonts w:ascii="Arial" w:hAnsi="Arial" w:cs="Arial"/>
          <w:sz w:val="20"/>
          <w:szCs w:val="20"/>
        </w:rPr>
        <w:t>w głosowaniu jawnym:</w:t>
      </w:r>
    </w:p>
    <w:p w:rsidR="00E56DD8" w:rsidRPr="00791F55" w:rsidRDefault="00E56DD8" w:rsidP="00E56DD8">
      <w:pPr>
        <w:pStyle w:val="Akapitzlist"/>
        <w:numPr>
          <w:ilvl w:val="0"/>
          <w:numId w:val="6"/>
        </w:numPr>
        <w:spacing w:line="360" w:lineRule="auto"/>
        <w:jc w:val="both"/>
        <w:rPr>
          <w:rFonts w:ascii="Arial" w:hAnsi="Arial" w:cs="Arial"/>
          <w:sz w:val="20"/>
          <w:szCs w:val="20"/>
        </w:rPr>
      </w:pPr>
      <w:r w:rsidRPr="00791F55">
        <w:rPr>
          <w:rFonts w:ascii="Arial" w:hAnsi="Arial" w:cs="Arial"/>
          <w:sz w:val="20"/>
          <w:szCs w:val="20"/>
        </w:rPr>
        <w:t>przewodniczącego,</w:t>
      </w:r>
    </w:p>
    <w:p w:rsidR="00E56DD8" w:rsidRPr="00791F55" w:rsidRDefault="00E56DD8" w:rsidP="00E56DD8">
      <w:pPr>
        <w:pStyle w:val="Akapitzlist"/>
        <w:numPr>
          <w:ilvl w:val="0"/>
          <w:numId w:val="6"/>
        </w:numPr>
        <w:spacing w:line="360" w:lineRule="auto"/>
        <w:jc w:val="both"/>
        <w:rPr>
          <w:rFonts w:ascii="Arial" w:hAnsi="Arial" w:cs="Arial"/>
          <w:sz w:val="20"/>
          <w:szCs w:val="20"/>
        </w:rPr>
      </w:pPr>
      <w:r w:rsidRPr="00791F55">
        <w:rPr>
          <w:rFonts w:ascii="Arial" w:hAnsi="Arial" w:cs="Arial"/>
          <w:sz w:val="20"/>
          <w:szCs w:val="20"/>
        </w:rPr>
        <w:t>wiceprzewodniczącego,</w:t>
      </w:r>
    </w:p>
    <w:p w:rsidR="00E56DD8" w:rsidRPr="00791F55" w:rsidRDefault="00E56DD8" w:rsidP="00E56DD8">
      <w:pPr>
        <w:pStyle w:val="Akapitzlist"/>
        <w:numPr>
          <w:ilvl w:val="0"/>
          <w:numId w:val="6"/>
        </w:numPr>
        <w:spacing w:line="360" w:lineRule="auto"/>
        <w:jc w:val="both"/>
        <w:rPr>
          <w:rFonts w:ascii="Arial" w:hAnsi="Arial" w:cs="Arial"/>
          <w:sz w:val="20"/>
          <w:szCs w:val="20"/>
        </w:rPr>
      </w:pPr>
      <w:r w:rsidRPr="00791F55">
        <w:rPr>
          <w:rFonts w:ascii="Arial" w:hAnsi="Arial" w:cs="Arial"/>
          <w:sz w:val="20"/>
          <w:szCs w:val="20"/>
        </w:rPr>
        <w:t>sekretarza,</w:t>
      </w:r>
    </w:p>
    <w:p w:rsidR="00E56DD8" w:rsidRPr="00791F55" w:rsidRDefault="00E56DD8" w:rsidP="00E56DD8">
      <w:pPr>
        <w:pStyle w:val="Akapitzlist"/>
        <w:numPr>
          <w:ilvl w:val="0"/>
          <w:numId w:val="6"/>
        </w:numPr>
        <w:spacing w:line="360" w:lineRule="auto"/>
        <w:jc w:val="both"/>
        <w:rPr>
          <w:rFonts w:ascii="Arial" w:hAnsi="Arial" w:cs="Arial"/>
          <w:sz w:val="20"/>
          <w:szCs w:val="20"/>
        </w:rPr>
      </w:pPr>
      <w:r w:rsidRPr="00791F55">
        <w:rPr>
          <w:rFonts w:ascii="Arial" w:hAnsi="Arial" w:cs="Arial"/>
          <w:sz w:val="20"/>
          <w:szCs w:val="20"/>
        </w:rPr>
        <w:t>skarbnika,</w:t>
      </w:r>
      <w:r w:rsidRPr="00791F55">
        <w:rPr>
          <w:rFonts w:ascii="Arial" w:hAnsi="Arial" w:cs="Arial"/>
          <w:sz w:val="20"/>
          <w:szCs w:val="20"/>
        </w:rPr>
        <w:br/>
        <w:t xml:space="preserve">którzy stanowią jej </w:t>
      </w:r>
      <w:r w:rsidR="00473C00">
        <w:rPr>
          <w:rFonts w:ascii="Arial" w:hAnsi="Arial" w:cs="Arial"/>
          <w:sz w:val="20"/>
          <w:szCs w:val="20"/>
        </w:rPr>
        <w:t>Zarząd. Skład Zarządu</w:t>
      </w:r>
      <w:r w:rsidRPr="00791F55">
        <w:rPr>
          <w:rFonts w:ascii="Arial" w:hAnsi="Arial" w:cs="Arial"/>
          <w:sz w:val="20"/>
          <w:szCs w:val="20"/>
        </w:rPr>
        <w:t xml:space="preserve"> może być rozszerzony do 7 członków. Pierwsze zebranie Rady otwiera i do chwili wyborów przewodniczącego, prowadzi </w:t>
      </w:r>
      <w:r>
        <w:rPr>
          <w:rFonts w:ascii="Arial" w:hAnsi="Arial" w:cs="Arial"/>
          <w:sz w:val="20"/>
          <w:szCs w:val="20"/>
        </w:rPr>
        <w:t>Dyrektor szkoły</w:t>
      </w:r>
      <w:r w:rsidRPr="00791F55">
        <w:rPr>
          <w:rFonts w:ascii="Arial" w:hAnsi="Arial" w:cs="Arial"/>
          <w:sz w:val="20"/>
          <w:szCs w:val="20"/>
        </w:rPr>
        <w:t xml:space="preserve">. Przy wybieraniu i odwoływaniu członków Prezydium stosuje się odpowiednio przepis § </w:t>
      </w:r>
      <w:r>
        <w:rPr>
          <w:rFonts w:ascii="Arial" w:hAnsi="Arial" w:cs="Arial"/>
          <w:sz w:val="20"/>
          <w:szCs w:val="20"/>
        </w:rPr>
        <w:t>5</w:t>
      </w:r>
      <w:r w:rsidRPr="00791F55">
        <w:rPr>
          <w:rFonts w:ascii="Arial" w:hAnsi="Arial" w:cs="Arial"/>
          <w:sz w:val="20"/>
          <w:szCs w:val="20"/>
        </w:rPr>
        <w:t xml:space="preserve"> ust.</w:t>
      </w:r>
      <w:r>
        <w:rPr>
          <w:rFonts w:ascii="Arial" w:hAnsi="Arial" w:cs="Arial"/>
          <w:sz w:val="20"/>
          <w:szCs w:val="20"/>
        </w:rPr>
        <w:t>1</w:t>
      </w:r>
      <w:r w:rsidRPr="00791F55">
        <w:rPr>
          <w:rFonts w:ascii="Arial" w:hAnsi="Arial" w:cs="Arial"/>
          <w:sz w:val="20"/>
          <w:szCs w:val="20"/>
        </w:rPr>
        <w:t>.</w:t>
      </w:r>
    </w:p>
    <w:p w:rsidR="00E56DD8" w:rsidRPr="00791F55" w:rsidRDefault="00E56DD8" w:rsidP="00E56DD8">
      <w:pPr>
        <w:pStyle w:val="Akapitzlist"/>
        <w:numPr>
          <w:ilvl w:val="0"/>
          <w:numId w:val="5"/>
        </w:numPr>
        <w:spacing w:line="360" w:lineRule="auto"/>
        <w:jc w:val="both"/>
        <w:rPr>
          <w:rFonts w:ascii="Arial" w:hAnsi="Arial" w:cs="Arial"/>
          <w:sz w:val="20"/>
          <w:szCs w:val="20"/>
        </w:rPr>
      </w:pPr>
      <w:r w:rsidRPr="00791F55">
        <w:rPr>
          <w:rFonts w:ascii="Arial" w:hAnsi="Arial" w:cs="Arial"/>
          <w:sz w:val="20"/>
          <w:szCs w:val="20"/>
        </w:rPr>
        <w:t xml:space="preserve">Radę Oddziałową, reprezentującą każdy oddział szkolny, tworzą członkowie Rady wybrani </w:t>
      </w:r>
      <w:r>
        <w:rPr>
          <w:rFonts w:ascii="Arial" w:hAnsi="Arial" w:cs="Arial"/>
          <w:sz w:val="20"/>
          <w:szCs w:val="20"/>
        </w:rPr>
        <w:br/>
      </w:r>
      <w:r w:rsidRPr="00791F55">
        <w:rPr>
          <w:rFonts w:ascii="Arial" w:hAnsi="Arial" w:cs="Arial"/>
          <w:sz w:val="20"/>
          <w:szCs w:val="20"/>
        </w:rPr>
        <w:t>w trybie określonym w §4,  z tym że wybierają oni spośród siebie przewodniczącego</w:t>
      </w:r>
      <w:r>
        <w:rPr>
          <w:rFonts w:ascii="Arial" w:hAnsi="Arial" w:cs="Arial"/>
          <w:sz w:val="20"/>
          <w:szCs w:val="20"/>
        </w:rPr>
        <w:t xml:space="preserve"> i sekretarza Rady Oddziałowej.</w:t>
      </w:r>
    </w:p>
    <w:p w:rsidR="00E56DD8" w:rsidRPr="00791F55" w:rsidRDefault="00E56DD8" w:rsidP="00E56DD8">
      <w:pPr>
        <w:spacing w:line="360" w:lineRule="auto"/>
        <w:jc w:val="center"/>
        <w:rPr>
          <w:rFonts w:ascii="Arial" w:hAnsi="Arial" w:cs="Arial"/>
          <w:sz w:val="20"/>
          <w:szCs w:val="20"/>
        </w:rPr>
      </w:pPr>
      <w:r w:rsidRPr="00791F55">
        <w:rPr>
          <w:rFonts w:ascii="Arial" w:hAnsi="Arial" w:cs="Arial"/>
          <w:sz w:val="20"/>
          <w:szCs w:val="20"/>
        </w:rPr>
        <w:t>§6.</w:t>
      </w:r>
    </w:p>
    <w:p w:rsidR="00E56DD8" w:rsidRPr="00791F55" w:rsidRDefault="00E56DD8" w:rsidP="00E56DD8">
      <w:pPr>
        <w:pStyle w:val="Akapitzlist"/>
        <w:numPr>
          <w:ilvl w:val="0"/>
          <w:numId w:val="7"/>
        </w:numPr>
        <w:spacing w:line="360" w:lineRule="auto"/>
        <w:jc w:val="both"/>
        <w:rPr>
          <w:rFonts w:ascii="Arial" w:hAnsi="Arial" w:cs="Arial"/>
          <w:sz w:val="20"/>
          <w:szCs w:val="20"/>
        </w:rPr>
      </w:pPr>
      <w:r w:rsidRPr="00791F55">
        <w:rPr>
          <w:rFonts w:ascii="Arial" w:hAnsi="Arial" w:cs="Arial"/>
          <w:sz w:val="20"/>
          <w:szCs w:val="20"/>
        </w:rPr>
        <w:t>Rada działa poprzez zebrania oraz organy wewnętrzne zgodnie z ich kompetencjami.</w:t>
      </w:r>
    </w:p>
    <w:p w:rsidR="00E56DD8" w:rsidRPr="00791F55" w:rsidRDefault="00E56DD8" w:rsidP="00E56DD8">
      <w:pPr>
        <w:pStyle w:val="Akapitzlist"/>
        <w:numPr>
          <w:ilvl w:val="0"/>
          <w:numId w:val="7"/>
        </w:numPr>
        <w:spacing w:line="360" w:lineRule="auto"/>
        <w:jc w:val="both"/>
        <w:rPr>
          <w:rFonts w:ascii="Arial" w:hAnsi="Arial" w:cs="Arial"/>
          <w:sz w:val="20"/>
          <w:szCs w:val="20"/>
        </w:rPr>
      </w:pPr>
      <w:r w:rsidRPr="00791F55">
        <w:rPr>
          <w:rFonts w:ascii="Arial" w:hAnsi="Arial" w:cs="Arial"/>
          <w:sz w:val="20"/>
          <w:szCs w:val="20"/>
        </w:rPr>
        <w:t xml:space="preserve">Zebranie zwyczajne Rady zwołuje się co najmniej 3 razy w roku szkolnym, z tym że pierwsze zebranie zwołuje </w:t>
      </w:r>
      <w:r>
        <w:rPr>
          <w:rFonts w:ascii="Arial" w:hAnsi="Arial" w:cs="Arial"/>
          <w:sz w:val="20"/>
          <w:szCs w:val="20"/>
        </w:rPr>
        <w:t xml:space="preserve">Dyrektor Szkoły </w:t>
      </w:r>
      <w:r w:rsidRPr="00791F55">
        <w:rPr>
          <w:rFonts w:ascii="Arial" w:hAnsi="Arial" w:cs="Arial"/>
          <w:sz w:val="20"/>
          <w:szCs w:val="20"/>
        </w:rPr>
        <w:t>nie później niż do końca września każdego roku.</w:t>
      </w:r>
    </w:p>
    <w:p w:rsidR="00E56DD8" w:rsidRPr="00791F55" w:rsidRDefault="00E56DD8" w:rsidP="00E56DD8">
      <w:pPr>
        <w:pStyle w:val="Akapitzlist"/>
        <w:numPr>
          <w:ilvl w:val="0"/>
          <w:numId w:val="7"/>
        </w:numPr>
        <w:spacing w:line="360" w:lineRule="auto"/>
        <w:jc w:val="both"/>
        <w:rPr>
          <w:rFonts w:ascii="Arial" w:hAnsi="Arial" w:cs="Arial"/>
          <w:sz w:val="20"/>
          <w:szCs w:val="20"/>
        </w:rPr>
      </w:pPr>
      <w:r w:rsidRPr="00791F55">
        <w:rPr>
          <w:rFonts w:ascii="Arial" w:hAnsi="Arial" w:cs="Arial"/>
          <w:sz w:val="20"/>
          <w:szCs w:val="20"/>
        </w:rPr>
        <w:t>O terminie, miejscu i proponowanym porządku zebrania zawiadamia się członków Rady Rodziców w  sposób określony przez każdego członka Rady, co najmniej 7 dni przed planowanym terminem zebrania.</w:t>
      </w:r>
    </w:p>
    <w:p w:rsidR="00E56DD8" w:rsidRPr="00791F55" w:rsidRDefault="00E56DD8" w:rsidP="00E56DD8">
      <w:pPr>
        <w:pStyle w:val="Akapitzlist"/>
        <w:numPr>
          <w:ilvl w:val="0"/>
          <w:numId w:val="7"/>
        </w:numPr>
        <w:spacing w:line="360" w:lineRule="auto"/>
        <w:jc w:val="both"/>
        <w:rPr>
          <w:rFonts w:ascii="Arial" w:hAnsi="Arial" w:cs="Arial"/>
          <w:sz w:val="20"/>
          <w:szCs w:val="20"/>
        </w:rPr>
      </w:pPr>
      <w:r w:rsidRPr="00791F55">
        <w:rPr>
          <w:rFonts w:ascii="Arial" w:hAnsi="Arial" w:cs="Arial"/>
          <w:sz w:val="20"/>
          <w:szCs w:val="20"/>
        </w:rPr>
        <w:t>W uzasadnionych przypadkach może być zwołane zebranie nadzwyczajne po zawiadomieniu członków Rady najpóźniej jeden  dzień przed terminem zebrania.</w:t>
      </w:r>
    </w:p>
    <w:p w:rsidR="00E56DD8" w:rsidRPr="00791F55" w:rsidRDefault="00E56DD8" w:rsidP="00E56DD8">
      <w:pPr>
        <w:pStyle w:val="Akapitzlist"/>
        <w:numPr>
          <w:ilvl w:val="0"/>
          <w:numId w:val="7"/>
        </w:numPr>
        <w:spacing w:line="360" w:lineRule="auto"/>
        <w:jc w:val="both"/>
        <w:rPr>
          <w:rFonts w:ascii="Arial" w:hAnsi="Arial" w:cs="Arial"/>
          <w:sz w:val="20"/>
          <w:szCs w:val="20"/>
        </w:rPr>
      </w:pPr>
      <w:r w:rsidRPr="00791F55">
        <w:rPr>
          <w:rFonts w:ascii="Arial" w:hAnsi="Arial" w:cs="Arial"/>
          <w:sz w:val="20"/>
          <w:szCs w:val="20"/>
        </w:rPr>
        <w:t>Zebranie Rady zwołuje Przewodniczący, z własnej inicjatywy, na pisemny wniosek jednej z Rad Oddziałowych  lub Dyrektora Szkoły.</w:t>
      </w:r>
    </w:p>
    <w:p w:rsidR="00E56DD8" w:rsidRPr="00791F55" w:rsidRDefault="00473C00" w:rsidP="00E56DD8">
      <w:pPr>
        <w:pStyle w:val="Akapitzlist"/>
        <w:numPr>
          <w:ilvl w:val="0"/>
          <w:numId w:val="7"/>
        </w:numPr>
        <w:spacing w:line="360" w:lineRule="auto"/>
        <w:jc w:val="both"/>
        <w:rPr>
          <w:rFonts w:ascii="Arial" w:hAnsi="Arial" w:cs="Arial"/>
          <w:sz w:val="20"/>
          <w:szCs w:val="20"/>
        </w:rPr>
      </w:pPr>
      <w:r>
        <w:rPr>
          <w:rFonts w:ascii="Arial" w:hAnsi="Arial" w:cs="Arial"/>
          <w:sz w:val="20"/>
          <w:szCs w:val="20"/>
        </w:rPr>
        <w:t>Uchwały Rady</w:t>
      </w:r>
      <w:r w:rsidR="00E56DD8">
        <w:rPr>
          <w:rFonts w:ascii="Arial" w:hAnsi="Arial" w:cs="Arial"/>
          <w:sz w:val="20"/>
          <w:szCs w:val="20"/>
        </w:rPr>
        <w:t xml:space="preserve"> </w:t>
      </w:r>
      <w:r>
        <w:rPr>
          <w:rFonts w:ascii="Arial" w:hAnsi="Arial" w:cs="Arial"/>
          <w:sz w:val="20"/>
          <w:szCs w:val="20"/>
        </w:rPr>
        <w:t xml:space="preserve">Zarządu </w:t>
      </w:r>
      <w:r w:rsidR="00E56DD8" w:rsidRPr="00791F55">
        <w:rPr>
          <w:rFonts w:ascii="Arial" w:hAnsi="Arial" w:cs="Arial"/>
          <w:sz w:val="20"/>
          <w:szCs w:val="20"/>
        </w:rPr>
        <w:t>i Rad Oddziałowych podejmowane są zwykłą większością głosów, w obecności co najmniej połowy liczby członków.</w:t>
      </w:r>
    </w:p>
    <w:p w:rsidR="00E56DD8" w:rsidRPr="005C5C10" w:rsidRDefault="00473C00" w:rsidP="00E56DD8">
      <w:pPr>
        <w:pStyle w:val="Akapitzlist"/>
        <w:numPr>
          <w:ilvl w:val="0"/>
          <w:numId w:val="7"/>
        </w:numPr>
        <w:spacing w:line="360" w:lineRule="auto"/>
        <w:jc w:val="both"/>
        <w:rPr>
          <w:rFonts w:ascii="Arial" w:hAnsi="Arial" w:cs="Arial"/>
          <w:sz w:val="20"/>
          <w:szCs w:val="20"/>
        </w:rPr>
      </w:pPr>
      <w:r>
        <w:t>W zebraniach Rady, Zarządu</w:t>
      </w:r>
      <w:r w:rsidR="00E56DD8" w:rsidRPr="00791F55">
        <w:t xml:space="preserve"> mogą brać udział, z głosem doradczym, zaproszone osoby.</w:t>
      </w:r>
    </w:p>
    <w:p w:rsidR="00E56DD8" w:rsidRPr="00791F55" w:rsidRDefault="00E56DD8" w:rsidP="00E56DD8">
      <w:pPr>
        <w:spacing w:line="360" w:lineRule="auto"/>
        <w:jc w:val="both"/>
        <w:rPr>
          <w:rFonts w:ascii="Arial" w:hAnsi="Arial" w:cs="Arial"/>
          <w:sz w:val="20"/>
          <w:szCs w:val="20"/>
        </w:rPr>
      </w:pPr>
    </w:p>
    <w:p w:rsidR="00E56DD8" w:rsidRPr="00791F55" w:rsidRDefault="00E56DD8" w:rsidP="00E56DD8">
      <w:pPr>
        <w:spacing w:line="360" w:lineRule="auto"/>
        <w:jc w:val="center"/>
        <w:rPr>
          <w:rFonts w:ascii="Arial" w:hAnsi="Arial" w:cs="Arial"/>
          <w:sz w:val="20"/>
          <w:szCs w:val="20"/>
        </w:rPr>
      </w:pPr>
      <w:r w:rsidRPr="00791F55">
        <w:rPr>
          <w:rFonts w:ascii="Arial" w:hAnsi="Arial" w:cs="Arial"/>
          <w:sz w:val="20"/>
          <w:szCs w:val="20"/>
        </w:rPr>
        <w:t>Rozdział IV</w:t>
      </w:r>
      <w:r w:rsidRPr="00791F55">
        <w:rPr>
          <w:rFonts w:ascii="Arial" w:hAnsi="Arial" w:cs="Arial"/>
          <w:sz w:val="20"/>
          <w:szCs w:val="20"/>
        </w:rPr>
        <w:br/>
        <w:t>Tryb podejmowania uchwał przez Radę Rodziców i jej organy wewnętrzne</w:t>
      </w:r>
    </w:p>
    <w:p w:rsidR="00E56DD8" w:rsidRPr="00791F55" w:rsidRDefault="00E56DD8" w:rsidP="00E56DD8">
      <w:pPr>
        <w:spacing w:line="360" w:lineRule="auto"/>
        <w:jc w:val="center"/>
        <w:rPr>
          <w:rFonts w:ascii="Arial" w:hAnsi="Arial" w:cs="Arial"/>
          <w:sz w:val="20"/>
          <w:szCs w:val="20"/>
        </w:rPr>
      </w:pPr>
      <w:r w:rsidRPr="00791F55">
        <w:rPr>
          <w:rFonts w:ascii="Arial" w:hAnsi="Arial" w:cs="Arial"/>
          <w:sz w:val="20"/>
          <w:szCs w:val="20"/>
        </w:rPr>
        <w:t>§7.</w:t>
      </w:r>
    </w:p>
    <w:p w:rsidR="00E56DD8" w:rsidRPr="00791F55" w:rsidRDefault="00E56DD8" w:rsidP="00E56DD8">
      <w:pPr>
        <w:pStyle w:val="Akapitzlist"/>
        <w:numPr>
          <w:ilvl w:val="0"/>
          <w:numId w:val="8"/>
        </w:numPr>
        <w:spacing w:line="360" w:lineRule="auto"/>
        <w:jc w:val="both"/>
        <w:rPr>
          <w:rFonts w:ascii="Arial" w:hAnsi="Arial" w:cs="Arial"/>
          <w:sz w:val="20"/>
          <w:szCs w:val="20"/>
        </w:rPr>
      </w:pPr>
      <w:r w:rsidRPr="00791F55">
        <w:rPr>
          <w:rFonts w:ascii="Arial" w:hAnsi="Arial" w:cs="Arial"/>
          <w:sz w:val="20"/>
          <w:szCs w:val="20"/>
        </w:rPr>
        <w:t>Uchwały podejmuje się zwykłą większością głosów w obecności co najmniej połowy regulaminowego składu danego organu.</w:t>
      </w:r>
    </w:p>
    <w:p w:rsidR="00E56DD8" w:rsidRPr="00791F55" w:rsidRDefault="00E56DD8" w:rsidP="00E56DD8">
      <w:pPr>
        <w:pStyle w:val="Akapitzlist"/>
        <w:numPr>
          <w:ilvl w:val="0"/>
          <w:numId w:val="8"/>
        </w:numPr>
        <w:spacing w:line="360" w:lineRule="auto"/>
        <w:jc w:val="both"/>
        <w:rPr>
          <w:rFonts w:ascii="Arial" w:hAnsi="Arial" w:cs="Arial"/>
          <w:sz w:val="20"/>
          <w:szCs w:val="20"/>
        </w:rPr>
      </w:pPr>
      <w:r w:rsidRPr="00791F55">
        <w:rPr>
          <w:rFonts w:ascii="Arial" w:hAnsi="Arial" w:cs="Arial"/>
          <w:sz w:val="20"/>
          <w:szCs w:val="20"/>
        </w:rPr>
        <w:t>Listę uczestników zebrania danego organu oraz quorum ustala każdorazowo sekretarz organu lub przewodniczący.</w:t>
      </w:r>
    </w:p>
    <w:p w:rsidR="00E56DD8" w:rsidRPr="00791F55" w:rsidRDefault="00E56DD8" w:rsidP="00E56DD8">
      <w:pPr>
        <w:pStyle w:val="Akapitzlist"/>
        <w:numPr>
          <w:ilvl w:val="0"/>
          <w:numId w:val="8"/>
        </w:numPr>
        <w:spacing w:line="360" w:lineRule="auto"/>
        <w:jc w:val="both"/>
        <w:rPr>
          <w:rFonts w:ascii="Arial" w:hAnsi="Arial" w:cs="Arial"/>
          <w:sz w:val="20"/>
          <w:szCs w:val="20"/>
        </w:rPr>
      </w:pPr>
      <w:r w:rsidRPr="00791F55">
        <w:rPr>
          <w:rFonts w:ascii="Arial" w:hAnsi="Arial" w:cs="Arial"/>
          <w:sz w:val="20"/>
          <w:szCs w:val="20"/>
        </w:rPr>
        <w:t xml:space="preserve">Uchwały są protokołowane. Rady Oddziałowe decydują samodzielnie, czy protokołować uchwały. </w:t>
      </w:r>
    </w:p>
    <w:p w:rsidR="00E56DD8" w:rsidRPr="00A115A8" w:rsidRDefault="00E56DD8" w:rsidP="00E56DD8">
      <w:pPr>
        <w:spacing w:line="360" w:lineRule="auto"/>
        <w:jc w:val="center"/>
        <w:rPr>
          <w:rFonts w:ascii="Arial" w:hAnsi="Arial" w:cs="Arial"/>
          <w:sz w:val="20"/>
          <w:szCs w:val="20"/>
        </w:rPr>
      </w:pPr>
      <w:r w:rsidRPr="00A115A8">
        <w:rPr>
          <w:rFonts w:ascii="Arial" w:hAnsi="Arial" w:cs="Arial"/>
          <w:sz w:val="20"/>
          <w:szCs w:val="20"/>
        </w:rPr>
        <w:t>Rozdział V</w:t>
      </w:r>
      <w:r w:rsidRPr="00A115A8">
        <w:rPr>
          <w:rFonts w:ascii="Arial" w:hAnsi="Arial" w:cs="Arial"/>
          <w:sz w:val="20"/>
          <w:szCs w:val="20"/>
        </w:rPr>
        <w:br/>
        <w:t>Kompetencje i zasady działania Rady oraz jej organów wewnętrznych</w:t>
      </w: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§8.</w:t>
      </w:r>
    </w:p>
    <w:p w:rsidR="00E56DD8" w:rsidRDefault="00E56DD8" w:rsidP="00E56DD8">
      <w:pPr>
        <w:pStyle w:val="Akapitzlist"/>
        <w:numPr>
          <w:ilvl w:val="0"/>
          <w:numId w:val="9"/>
        </w:numPr>
        <w:spacing w:line="360" w:lineRule="auto"/>
        <w:jc w:val="both"/>
        <w:rPr>
          <w:rFonts w:ascii="Arial" w:hAnsi="Arial" w:cs="Arial"/>
          <w:sz w:val="20"/>
          <w:szCs w:val="20"/>
        </w:rPr>
      </w:pPr>
      <w:r w:rsidRPr="00A115A8">
        <w:rPr>
          <w:rFonts w:ascii="Arial" w:hAnsi="Arial" w:cs="Arial"/>
          <w:sz w:val="20"/>
          <w:szCs w:val="20"/>
        </w:rPr>
        <w:t xml:space="preserve">Kompetencje Rady określają przepisy ustawy Prawo oświatowe, ustawy Karta Nauczyciela </w:t>
      </w:r>
      <w:r>
        <w:rPr>
          <w:rFonts w:ascii="Arial" w:hAnsi="Arial" w:cs="Arial"/>
          <w:sz w:val="20"/>
          <w:szCs w:val="20"/>
        </w:rPr>
        <w:br/>
      </w:r>
      <w:r w:rsidRPr="00A115A8">
        <w:rPr>
          <w:rFonts w:ascii="Arial" w:hAnsi="Arial" w:cs="Arial"/>
          <w:sz w:val="20"/>
          <w:szCs w:val="20"/>
        </w:rPr>
        <w:t>i aktów wykonawczych wydanych do</w:t>
      </w:r>
      <w:r>
        <w:rPr>
          <w:rFonts w:ascii="Arial" w:hAnsi="Arial" w:cs="Arial"/>
          <w:sz w:val="20"/>
          <w:szCs w:val="20"/>
        </w:rPr>
        <w:t xml:space="preserve"> tych ustaw oraz Statut Szkoły.</w:t>
      </w:r>
    </w:p>
    <w:p w:rsidR="00E56DD8" w:rsidRDefault="00E56DD8" w:rsidP="00E56DD8">
      <w:pPr>
        <w:pStyle w:val="Akapitzlist"/>
        <w:numPr>
          <w:ilvl w:val="0"/>
          <w:numId w:val="9"/>
        </w:numPr>
        <w:spacing w:line="360" w:lineRule="auto"/>
        <w:jc w:val="both"/>
        <w:rPr>
          <w:rFonts w:ascii="Arial" w:hAnsi="Arial" w:cs="Arial"/>
          <w:sz w:val="20"/>
          <w:szCs w:val="20"/>
        </w:rPr>
      </w:pPr>
      <w:r w:rsidRPr="00A115A8">
        <w:rPr>
          <w:rFonts w:ascii="Arial" w:hAnsi="Arial" w:cs="Arial"/>
          <w:sz w:val="20"/>
          <w:szCs w:val="20"/>
        </w:rPr>
        <w:t>Do kompetencji Rady należy w</w:t>
      </w:r>
      <w:r>
        <w:rPr>
          <w:rFonts w:ascii="Arial" w:hAnsi="Arial" w:cs="Arial"/>
          <w:sz w:val="20"/>
          <w:szCs w:val="20"/>
        </w:rPr>
        <w:t xml:space="preserve"> szczególności:</w:t>
      </w:r>
    </w:p>
    <w:p w:rsidR="00E56DD8" w:rsidRPr="00A115A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 xml:space="preserve">uchwalanie w porozumieniu z radą Pedagogiczną </w:t>
      </w:r>
      <w:r w:rsidRPr="00A115A8">
        <w:rPr>
          <w:rFonts w:ascii="Arial" w:hAnsi="Arial" w:cs="Arial"/>
          <w:i/>
          <w:sz w:val="20"/>
          <w:szCs w:val="20"/>
        </w:rPr>
        <w:t>Programu wychowawczo-profilaktycznego Szkoły,</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opiniowanie programu i harmonogramu poprawy efektywno</w:t>
      </w:r>
      <w:r>
        <w:rPr>
          <w:rFonts w:ascii="Arial" w:hAnsi="Arial" w:cs="Arial"/>
          <w:sz w:val="20"/>
          <w:szCs w:val="20"/>
        </w:rPr>
        <w:t>ści kształcenia lub wychowania,</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opiniowanie projektu planu finansowego Szkoły składane</w:t>
      </w:r>
      <w:r>
        <w:rPr>
          <w:rFonts w:ascii="Arial" w:hAnsi="Arial" w:cs="Arial"/>
          <w:sz w:val="20"/>
          <w:szCs w:val="20"/>
        </w:rPr>
        <w:t>go przez Dyrektora Szkoły,</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występowanie z wnio</w:t>
      </w:r>
      <w:r>
        <w:rPr>
          <w:rFonts w:ascii="Arial" w:hAnsi="Arial" w:cs="Arial"/>
          <w:sz w:val="20"/>
          <w:szCs w:val="20"/>
        </w:rPr>
        <w:t>skiem o utworzenie Rady Szkoły,</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wybór przedstawicieli do Rady Szkoły, komisji oraz innych gremiów, w których przepisy oświatowe przewidują udział p</w:t>
      </w:r>
      <w:r>
        <w:rPr>
          <w:rFonts w:ascii="Arial" w:hAnsi="Arial" w:cs="Arial"/>
          <w:sz w:val="20"/>
          <w:szCs w:val="20"/>
        </w:rPr>
        <w:t>rzedstawicieli rodziców Szkoły,</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występowanie z wnioskiem o dokonanie oceny pracy nauczyciela,</w:t>
      </w:r>
    </w:p>
    <w:p w:rsidR="00E56DD8" w:rsidRDefault="00E56DD8" w:rsidP="00E56DD8">
      <w:pPr>
        <w:pStyle w:val="Akapitzlist"/>
        <w:numPr>
          <w:ilvl w:val="0"/>
          <w:numId w:val="10"/>
        </w:numPr>
        <w:spacing w:line="360" w:lineRule="auto"/>
        <w:jc w:val="both"/>
        <w:rPr>
          <w:rFonts w:ascii="Arial" w:hAnsi="Arial" w:cs="Arial"/>
          <w:sz w:val="20"/>
          <w:szCs w:val="20"/>
        </w:rPr>
      </w:pPr>
      <w:r>
        <w:rPr>
          <w:rFonts w:ascii="Arial" w:hAnsi="Arial" w:cs="Arial"/>
          <w:sz w:val="20"/>
          <w:szCs w:val="20"/>
        </w:rPr>
        <w:t>uzupełnianie składu Prezydium,</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uchwalanie corocznego preliminarza R</w:t>
      </w:r>
      <w:r>
        <w:rPr>
          <w:rFonts w:ascii="Arial" w:hAnsi="Arial" w:cs="Arial"/>
          <w:sz w:val="20"/>
          <w:szCs w:val="20"/>
        </w:rPr>
        <w:t>ady lub jego zmian,</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 xml:space="preserve">zatwierdzanie corocznego sprawozdania finansowego Rady, </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uchwalanie propozycji wys</w:t>
      </w:r>
      <w:r>
        <w:rPr>
          <w:rFonts w:ascii="Arial" w:hAnsi="Arial" w:cs="Arial"/>
          <w:sz w:val="20"/>
          <w:szCs w:val="20"/>
        </w:rPr>
        <w:t>okości składek rodziców Szkoły,</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powoływanie stałych lub doraźnych komisji rady d</w:t>
      </w:r>
      <w:r>
        <w:rPr>
          <w:rFonts w:ascii="Arial" w:hAnsi="Arial" w:cs="Arial"/>
          <w:sz w:val="20"/>
          <w:szCs w:val="20"/>
        </w:rPr>
        <w:t>la wykonania określonych zadań,</w:t>
      </w:r>
    </w:p>
    <w:p w:rsidR="00E56DD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uchwalanie regulaminu swojej dzi</w:t>
      </w:r>
      <w:r>
        <w:rPr>
          <w:rFonts w:ascii="Arial" w:hAnsi="Arial" w:cs="Arial"/>
          <w:sz w:val="20"/>
          <w:szCs w:val="20"/>
        </w:rPr>
        <w:t>ałalności,</w:t>
      </w:r>
    </w:p>
    <w:p w:rsidR="00E56DD8" w:rsidRPr="00A115A8" w:rsidRDefault="00E56DD8" w:rsidP="00E56DD8">
      <w:pPr>
        <w:pStyle w:val="Akapitzlist"/>
        <w:numPr>
          <w:ilvl w:val="0"/>
          <w:numId w:val="10"/>
        </w:numPr>
        <w:spacing w:line="360" w:lineRule="auto"/>
        <w:jc w:val="both"/>
        <w:rPr>
          <w:rFonts w:ascii="Arial" w:hAnsi="Arial" w:cs="Arial"/>
          <w:sz w:val="20"/>
          <w:szCs w:val="20"/>
        </w:rPr>
      </w:pPr>
      <w:r w:rsidRPr="00A115A8">
        <w:rPr>
          <w:rFonts w:ascii="Arial" w:hAnsi="Arial" w:cs="Arial"/>
          <w:sz w:val="20"/>
          <w:szCs w:val="20"/>
        </w:rPr>
        <w:t>występowanie do Dyre</w:t>
      </w:r>
      <w:r w:rsidR="00CC709E">
        <w:rPr>
          <w:rFonts w:ascii="Arial" w:hAnsi="Arial" w:cs="Arial"/>
          <w:sz w:val="20"/>
          <w:szCs w:val="20"/>
        </w:rPr>
        <w:t>ktora Szkoły lub innych organów</w:t>
      </w:r>
      <w:r w:rsidRPr="00A115A8">
        <w:rPr>
          <w:rFonts w:ascii="Arial" w:hAnsi="Arial" w:cs="Arial"/>
          <w:sz w:val="20"/>
          <w:szCs w:val="20"/>
        </w:rPr>
        <w:t>, z wnioskami i opiniami we wszystkich sprawach Szkoły.</w:t>
      </w: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§9.</w:t>
      </w:r>
    </w:p>
    <w:p w:rsidR="00E56DD8" w:rsidRDefault="00E56DD8" w:rsidP="00E56DD8">
      <w:pPr>
        <w:pStyle w:val="Akapitzlist"/>
        <w:numPr>
          <w:ilvl w:val="0"/>
          <w:numId w:val="11"/>
        </w:numPr>
        <w:spacing w:line="360" w:lineRule="auto"/>
        <w:jc w:val="both"/>
        <w:rPr>
          <w:rFonts w:ascii="Arial" w:hAnsi="Arial" w:cs="Arial"/>
          <w:sz w:val="20"/>
          <w:szCs w:val="20"/>
        </w:rPr>
      </w:pPr>
      <w:r w:rsidRPr="00A115A8">
        <w:rPr>
          <w:rFonts w:ascii="Arial" w:hAnsi="Arial" w:cs="Arial"/>
          <w:sz w:val="20"/>
          <w:szCs w:val="20"/>
        </w:rPr>
        <w:t>Prezydium wykonuje wszystkie zadania i kompetencj</w:t>
      </w:r>
      <w:r>
        <w:rPr>
          <w:rFonts w:ascii="Arial" w:hAnsi="Arial" w:cs="Arial"/>
          <w:sz w:val="20"/>
          <w:szCs w:val="20"/>
        </w:rPr>
        <w:t xml:space="preserve">e Rady pomiędzy jej zebraniami, </w:t>
      </w:r>
      <w:r>
        <w:rPr>
          <w:rFonts w:ascii="Arial" w:hAnsi="Arial" w:cs="Arial"/>
          <w:sz w:val="20"/>
          <w:szCs w:val="20"/>
        </w:rPr>
        <w:br/>
      </w:r>
      <w:r w:rsidRPr="00A115A8">
        <w:rPr>
          <w:rFonts w:ascii="Arial" w:hAnsi="Arial" w:cs="Arial"/>
          <w:sz w:val="20"/>
          <w:szCs w:val="20"/>
        </w:rPr>
        <w:t>z wyłączeniem spraw wymie</w:t>
      </w:r>
      <w:r>
        <w:rPr>
          <w:rFonts w:ascii="Arial" w:hAnsi="Arial" w:cs="Arial"/>
          <w:sz w:val="20"/>
          <w:szCs w:val="20"/>
        </w:rPr>
        <w:t>nionych w §8 ust.2 pkt 1 i 6-9.</w:t>
      </w:r>
    </w:p>
    <w:p w:rsidR="00E56DD8" w:rsidRDefault="00E56DD8" w:rsidP="00E56DD8">
      <w:pPr>
        <w:pStyle w:val="Akapitzlist"/>
        <w:numPr>
          <w:ilvl w:val="0"/>
          <w:numId w:val="11"/>
        </w:numPr>
        <w:spacing w:line="360" w:lineRule="auto"/>
        <w:jc w:val="both"/>
        <w:rPr>
          <w:rFonts w:ascii="Arial" w:hAnsi="Arial" w:cs="Arial"/>
          <w:sz w:val="20"/>
          <w:szCs w:val="20"/>
        </w:rPr>
      </w:pPr>
      <w:r w:rsidRPr="00A115A8">
        <w:rPr>
          <w:rFonts w:ascii="Arial" w:hAnsi="Arial" w:cs="Arial"/>
          <w:sz w:val="20"/>
          <w:szCs w:val="20"/>
        </w:rPr>
        <w:t>Do podst</w:t>
      </w:r>
      <w:r>
        <w:rPr>
          <w:rFonts w:ascii="Arial" w:hAnsi="Arial" w:cs="Arial"/>
          <w:sz w:val="20"/>
          <w:szCs w:val="20"/>
        </w:rPr>
        <w:t>awowych zadań Prezydium należy:</w:t>
      </w:r>
    </w:p>
    <w:p w:rsidR="00E56DD8" w:rsidRDefault="00E56DD8" w:rsidP="00E56DD8">
      <w:pPr>
        <w:pStyle w:val="Akapitzlist"/>
        <w:numPr>
          <w:ilvl w:val="0"/>
          <w:numId w:val="12"/>
        </w:numPr>
        <w:spacing w:line="360" w:lineRule="auto"/>
        <w:jc w:val="both"/>
        <w:rPr>
          <w:rFonts w:ascii="Arial" w:hAnsi="Arial" w:cs="Arial"/>
          <w:sz w:val="20"/>
          <w:szCs w:val="20"/>
        </w:rPr>
      </w:pPr>
      <w:r w:rsidRPr="00A115A8">
        <w:rPr>
          <w:rFonts w:ascii="Arial" w:hAnsi="Arial" w:cs="Arial"/>
          <w:sz w:val="20"/>
          <w:szCs w:val="20"/>
        </w:rPr>
        <w:t>bieżące kierowanie pracami rady w okresie między zebraniami,  w</w:t>
      </w:r>
      <w:r>
        <w:rPr>
          <w:rFonts w:ascii="Arial" w:hAnsi="Arial" w:cs="Arial"/>
          <w:sz w:val="20"/>
          <w:szCs w:val="20"/>
        </w:rPr>
        <w:t xml:space="preserve"> tym gospodarką finansową Rady,</w:t>
      </w:r>
    </w:p>
    <w:p w:rsidR="00E56DD8" w:rsidRDefault="00E56DD8" w:rsidP="00E56DD8">
      <w:pPr>
        <w:pStyle w:val="Akapitzlist"/>
        <w:numPr>
          <w:ilvl w:val="0"/>
          <w:numId w:val="12"/>
        </w:numPr>
        <w:spacing w:line="360" w:lineRule="auto"/>
        <w:jc w:val="both"/>
        <w:rPr>
          <w:rFonts w:ascii="Arial" w:hAnsi="Arial" w:cs="Arial"/>
          <w:sz w:val="20"/>
          <w:szCs w:val="20"/>
        </w:rPr>
      </w:pPr>
      <w:r>
        <w:rPr>
          <w:rFonts w:ascii="Arial" w:hAnsi="Arial" w:cs="Arial"/>
          <w:sz w:val="20"/>
          <w:szCs w:val="20"/>
        </w:rPr>
        <w:t>wykonywanie uchwał Rady,</w:t>
      </w:r>
    </w:p>
    <w:p w:rsidR="00E56DD8" w:rsidRDefault="00E56DD8" w:rsidP="00E56DD8">
      <w:pPr>
        <w:pStyle w:val="Akapitzlist"/>
        <w:numPr>
          <w:ilvl w:val="0"/>
          <w:numId w:val="12"/>
        </w:numPr>
        <w:spacing w:line="360" w:lineRule="auto"/>
        <w:jc w:val="both"/>
        <w:rPr>
          <w:rFonts w:ascii="Arial" w:hAnsi="Arial" w:cs="Arial"/>
          <w:sz w:val="20"/>
          <w:szCs w:val="20"/>
        </w:rPr>
      </w:pPr>
      <w:r w:rsidRPr="00A115A8">
        <w:rPr>
          <w:rFonts w:ascii="Arial" w:hAnsi="Arial" w:cs="Arial"/>
          <w:sz w:val="20"/>
          <w:szCs w:val="20"/>
        </w:rPr>
        <w:t>opiniowanie dorobku zawodowego nauczycieli za okres stażu z uwzględn</w:t>
      </w:r>
      <w:r>
        <w:rPr>
          <w:rFonts w:ascii="Arial" w:hAnsi="Arial" w:cs="Arial"/>
          <w:sz w:val="20"/>
          <w:szCs w:val="20"/>
        </w:rPr>
        <w:t>ieniem opinii Rad Oddziałowych,</w:t>
      </w:r>
    </w:p>
    <w:p w:rsidR="00E56DD8" w:rsidRDefault="00E56DD8" w:rsidP="00E56DD8">
      <w:pPr>
        <w:pStyle w:val="Akapitzlist"/>
        <w:numPr>
          <w:ilvl w:val="0"/>
          <w:numId w:val="12"/>
        </w:numPr>
        <w:spacing w:line="360" w:lineRule="auto"/>
        <w:jc w:val="both"/>
        <w:rPr>
          <w:rFonts w:ascii="Arial" w:hAnsi="Arial" w:cs="Arial"/>
          <w:sz w:val="20"/>
          <w:szCs w:val="20"/>
        </w:rPr>
      </w:pPr>
      <w:r w:rsidRPr="00A115A8">
        <w:rPr>
          <w:rFonts w:ascii="Arial" w:hAnsi="Arial" w:cs="Arial"/>
          <w:sz w:val="20"/>
          <w:szCs w:val="20"/>
        </w:rPr>
        <w:t>koord</w:t>
      </w:r>
      <w:r>
        <w:rPr>
          <w:rFonts w:ascii="Arial" w:hAnsi="Arial" w:cs="Arial"/>
          <w:sz w:val="20"/>
          <w:szCs w:val="20"/>
        </w:rPr>
        <w:t>ynowanie prac Rad Oddziałowych,</w:t>
      </w:r>
    </w:p>
    <w:p w:rsidR="00E56DD8" w:rsidRDefault="00E56DD8" w:rsidP="00E56DD8">
      <w:pPr>
        <w:pStyle w:val="Akapitzlist"/>
        <w:numPr>
          <w:ilvl w:val="0"/>
          <w:numId w:val="12"/>
        </w:numPr>
        <w:spacing w:line="360" w:lineRule="auto"/>
        <w:jc w:val="both"/>
        <w:rPr>
          <w:rFonts w:ascii="Arial" w:hAnsi="Arial" w:cs="Arial"/>
          <w:sz w:val="20"/>
          <w:szCs w:val="20"/>
        </w:rPr>
      </w:pPr>
      <w:r w:rsidRPr="00A115A8">
        <w:rPr>
          <w:rFonts w:ascii="Arial" w:hAnsi="Arial" w:cs="Arial"/>
          <w:sz w:val="20"/>
          <w:szCs w:val="20"/>
        </w:rPr>
        <w:t>nadzór nad pracami</w:t>
      </w:r>
      <w:r>
        <w:rPr>
          <w:rFonts w:ascii="Arial" w:hAnsi="Arial" w:cs="Arial"/>
          <w:sz w:val="20"/>
          <w:szCs w:val="20"/>
        </w:rPr>
        <w:t xml:space="preserve"> komisji powołanymi przez Radę.</w:t>
      </w:r>
    </w:p>
    <w:p w:rsidR="00E56DD8" w:rsidRDefault="00E56DD8" w:rsidP="00E56DD8">
      <w:pPr>
        <w:pStyle w:val="Akapitzlist"/>
        <w:numPr>
          <w:ilvl w:val="0"/>
          <w:numId w:val="11"/>
        </w:numPr>
        <w:spacing w:line="360" w:lineRule="auto"/>
        <w:jc w:val="both"/>
        <w:rPr>
          <w:rFonts w:ascii="Arial" w:hAnsi="Arial" w:cs="Arial"/>
          <w:sz w:val="20"/>
          <w:szCs w:val="20"/>
        </w:rPr>
      </w:pPr>
      <w:r w:rsidRPr="00A115A8">
        <w:rPr>
          <w:rFonts w:ascii="Arial" w:hAnsi="Arial" w:cs="Arial"/>
          <w:sz w:val="20"/>
          <w:szCs w:val="20"/>
        </w:rPr>
        <w:t>Prezydium reprezentuje Radę wobec Dyrektora Szkoły i innych o</w:t>
      </w:r>
      <w:r>
        <w:rPr>
          <w:rFonts w:ascii="Arial" w:hAnsi="Arial" w:cs="Arial"/>
          <w:sz w:val="20"/>
          <w:szCs w:val="20"/>
        </w:rPr>
        <w:t>rganów Szkoły oraz na zewnątrz.</w:t>
      </w:r>
    </w:p>
    <w:p w:rsidR="00E56DD8" w:rsidRPr="00A115A8" w:rsidRDefault="00E56DD8" w:rsidP="00E56DD8">
      <w:pPr>
        <w:pStyle w:val="Akapitzlist"/>
        <w:numPr>
          <w:ilvl w:val="0"/>
          <w:numId w:val="11"/>
        </w:numPr>
        <w:spacing w:line="360" w:lineRule="auto"/>
        <w:jc w:val="both"/>
        <w:rPr>
          <w:rFonts w:ascii="Arial" w:hAnsi="Arial" w:cs="Arial"/>
          <w:sz w:val="20"/>
          <w:szCs w:val="20"/>
        </w:rPr>
      </w:pPr>
      <w:r w:rsidRPr="00A115A8">
        <w:rPr>
          <w:rFonts w:ascii="Arial" w:hAnsi="Arial" w:cs="Arial"/>
          <w:sz w:val="20"/>
          <w:szCs w:val="20"/>
        </w:rPr>
        <w:t>W imieniu Rady dokumenty skutkujące zobowiąza</w:t>
      </w:r>
      <w:r>
        <w:rPr>
          <w:rFonts w:ascii="Arial" w:hAnsi="Arial" w:cs="Arial"/>
          <w:sz w:val="20"/>
          <w:szCs w:val="20"/>
        </w:rPr>
        <w:t xml:space="preserve">niami finansowymi podpisuje  </w:t>
      </w:r>
      <w:r w:rsidRPr="00A115A8">
        <w:rPr>
          <w:rFonts w:ascii="Arial" w:hAnsi="Arial" w:cs="Arial"/>
          <w:sz w:val="20"/>
          <w:szCs w:val="20"/>
        </w:rPr>
        <w:t xml:space="preserve"> przewodniczący lub wiceprzewodniczący.</w:t>
      </w: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§1</w:t>
      </w:r>
      <w:r>
        <w:rPr>
          <w:rFonts w:ascii="Arial" w:hAnsi="Arial" w:cs="Arial"/>
          <w:sz w:val="20"/>
          <w:szCs w:val="20"/>
        </w:rPr>
        <w:t>0</w:t>
      </w:r>
      <w:r w:rsidRPr="00A115A8">
        <w:rPr>
          <w:rFonts w:ascii="Arial" w:hAnsi="Arial" w:cs="Arial"/>
          <w:sz w:val="20"/>
          <w:szCs w:val="20"/>
        </w:rPr>
        <w:t>.</w:t>
      </w:r>
    </w:p>
    <w:p w:rsidR="00E56DD8" w:rsidRDefault="00E56DD8" w:rsidP="00E56DD8">
      <w:pPr>
        <w:pStyle w:val="Akapitzlist"/>
        <w:numPr>
          <w:ilvl w:val="0"/>
          <w:numId w:val="13"/>
        </w:numPr>
        <w:spacing w:line="360" w:lineRule="auto"/>
        <w:jc w:val="both"/>
        <w:rPr>
          <w:rFonts w:ascii="Arial" w:hAnsi="Arial" w:cs="Arial"/>
          <w:sz w:val="20"/>
          <w:szCs w:val="20"/>
        </w:rPr>
      </w:pPr>
      <w:r w:rsidRPr="00A115A8">
        <w:rPr>
          <w:rFonts w:ascii="Arial" w:hAnsi="Arial" w:cs="Arial"/>
          <w:sz w:val="20"/>
          <w:szCs w:val="20"/>
        </w:rPr>
        <w:t>Pracami Rady i Prezydium kieruje przewodniczący, a w razie jego n</w:t>
      </w:r>
      <w:r>
        <w:rPr>
          <w:rFonts w:ascii="Arial" w:hAnsi="Arial" w:cs="Arial"/>
          <w:sz w:val="20"/>
          <w:szCs w:val="20"/>
        </w:rPr>
        <w:t>ieobecności wiceprzewodniczący.</w:t>
      </w:r>
    </w:p>
    <w:p w:rsidR="00E56DD8" w:rsidRDefault="00E56DD8" w:rsidP="00E56DD8">
      <w:pPr>
        <w:pStyle w:val="Akapitzlist"/>
        <w:numPr>
          <w:ilvl w:val="0"/>
          <w:numId w:val="13"/>
        </w:numPr>
        <w:spacing w:line="360" w:lineRule="auto"/>
        <w:jc w:val="both"/>
        <w:rPr>
          <w:rFonts w:ascii="Arial" w:hAnsi="Arial" w:cs="Arial"/>
          <w:sz w:val="20"/>
          <w:szCs w:val="20"/>
        </w:rPr>
      </w:pPr>
      <w:r w:rsidRPr="00A115A8">
        <w:rPr>
          <w:rFonts w:ascii="Arial" w:hAnsi="Arial" w:cs="Arial"/>
          <w:sz w:val="20"/>
          <w:szCs w:val="20"/>
        </w:rPr>
        <w:t xml:space="preserve">Członkowie Prezydium wykonują pracę nieodpłatnie. Szczegółowy zakres ich zadań </w:t>
      </w:r>
      <w:r>
        <w:rPr>
          <w:rFonts w:ascii="Arial" w:hAnsi="Arial" w:cs="Arial"/>
          <w:sz w:val="20"/>
          <w:szCs w:val="20"/>
        </w:rPr>
        <w:br/>
      </w:r>
      <w:r w:rsidRPr="00A115A8">
        <w:rPr>
          <w:rFonts w:ascii="Arial" w:hAnsi="Arial" w:cs="Arial"/>
          <w:sz w:val="20"/>
          <w:szCs w:val="20"/>
        </w:rPr>
        <w:t>i obowiązków, na wniosek przewodnicząc</w:t>
      </w:r>
      <w:r>
        <w:rPr>
          <w:rFonts w:ascii="Arial" w:hAnsi="Arial" w:cs="Arial"/>
          <w:sz w:val="20"/>
          <w:szCs w:val="20"/>
        </w:rPr>
        <w:t>ego, określa uchwała Prezydium.</w:t>
      </w:r>
    </w:p>
    <w:p w:rsidR="00E56DD8" w:rsidRDefault="00E56DD8" w:rsidP="00E56DD8">
      <w:pPr>
        <w:pStyle w:val="Akapitzlist"/>
        <w:numPr>
          <w:ilvl w:val="0"/>
          <w:numId w:val="13"/>
        </w:numPr>
        <w:spacing w:line="360" w:lineRule="auto"/>
        <w:jc w:val="both"/>
        <w:rPr>
          <w:rFonts w:ascii="Arial" w:hAnsi="Arial" w:cs="Arial"/>
          <w:sz w:val="20"/>
          <w:szCs w:val="20"/>
        </w:rPr>
      </w:pPr>
      <w:r w:rsidRPr="00A115A8">
        <w:rPr>
          <w:rFonts w:ascii="Arial" w:hAnsi="Arial" w:cs="Arial"/>
          <w:sz w:val="20"/>
          <w:szCs w:val="20"/>
        </w:rPr>
        <w:t>W przypadku wygaśnięcia mandatu członka Prezydium Rada przeprowadza wybory uzupełniające na zwolnione miejsce.</w:t>
      </w:r>
    </w:p>
    <w:p w:rsidR="00E56DD8" w:rsidRPr="00A115A8" w:rsidRDefault="00E56DD8" w:rsidP="00E56DD8">
      <w:pPr>
        <w:pStyle w:val="Akapitzlist"/>
        <w:spacing w:line="360" w:lineRule="auto"/>
        <w:ind w:left="360"/>
        <w:jc w:val="both"/>
        <w:rPr>
          <w:rFonts w:ascii="Arial" w:hAnsi="Arial" w:cs="Arial"/>
          <w:sz w:val="20"/>
          <w:szCs w:val="20"/>
        </w:rPr>
      </w:pP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§1</w:t>
      </w:r>
      <w:r>
        <w:rPr>
          <w:rFonts w:ascii="Arial" w:hAnsi="Arial" w:cs="Arial"/>
          <w:sz w:val="20"/>
          <w:szCs w:val="20"/>
        </w:rPr>
        <w:t>1</w:t>
      </w:r>
      <w:r w:rsidRPr="00A115A8">
        <w:rPr>
          <w:rFonts w:ascii="Arial" w:hAnsi="Arial" w:cs="Arial"/>
          <w:sz w:val="20"/>
          <w:szCs w:val="20"/>
        </w:rPr>
        <w:t>.</w:t>
      </w:r>
    </w:p>
    <w:p w:rsidR="00E56DD8" w:rsidRDefault="00E56DD8" w:rsidP="00E56DD8">
      <w:pPr>
        <w:pStyle w:val="Akapitzlist"/>
        <w:numPr>
          <w:ilvl w:val="0"/>
          <w:numId w:val="14"/>
        </w:numPr>
        <w:spacing w:line="360" w:lineRule="auto"/>
        <w:jc w:val="both"/>
        <w:rPr>
          <w:rFonts w:ascii="Arial" w:hAnsi="Arial" w:cs="Arial"/>
          <w:sz w:val="20"/>
          <w:szCs w:val="20"/>
        </w:rPr>
      </w:pPr>
      <w:r>
        <w:rPr>
          <w:rFonts w:ascii="Arial" w:hAnsi="Arial" w:cs="Arial"/>
          <w:sz w:val="20"/>
          <w:szCs w:val="20"/>
        </w:rPr>
        <w:t xml:space="preserve">Rada i </w:t>
      </w:r>
      <w:r w:rsidRPr="00A115A8">
        <w:rPr>
          <w:rFonts w:ascii="Arial" w:hAnsi="Arial" w:cs="Arial"/>
          <w:sz w:val="20"/>
          <w:szCs w:val="20"/>
        </w:rPr>
        <w:t>Prezydium dokumentują swoje zebrania i podejmowane w czasie zebra</w:t>
      </w:r>
      <w:r>
        <w:rPr>
          <w:rFonts w:ascii="Arial" w:hAnsi="Arial" w:cs="Arial"/>
          <w:sz w:val="20"/>
          <w:szCs w:val="20"/>
        </w:rPr>
        <w:t>ń czynności w formie protokołu.</w:t>
      </w:r>
    </w:p>
    <w:p w:rsidR="00E56DD8" w:rsidRDefault="00E56DD8" w:rsidP="00E56DD8">
      <w:pPr>
        <w:pStyle w:val="Akapitzlist"/>
        <w:numPr>
          <w:ilvl w:val="0"/>
          <w:numId w:val="14"/>
        </w:numPr>
        <w:spacing w:line="360" w:lineRule="auto"/>
        <w:jc w:val="both"/>
        <w:rPr>
          <w:rFonts w:ascii="Arial" w:hAnsi="Arial" w:cs="Arial"/>
          <w:sz w:val="20"/>
          <w:szCs w:val="20"/>
        </w:rPr>
      </w:pPr>
      <w:r w:rsidRPr="00A115A8">
        <w:rPr>
          <w:rFonts w:ascii="Arial" w:hAnsi="Arial" w:cs="Arial"/>
          <w:sz w:val="20"/>
          <w:szCs w:val="20"/>
        </w:rPr>
        <w:t xml:space="preserve">Protokół oraz uchwały podpisuje osoba </w:t>
      </w:r>
      <w:r>
        <w:rPr>
          <w:rFonts w:ascii="Arial" w:hAnsi="Arial" w:cs="Arial"/>
          <w:sz w:val="20"/>
          <w:szCs w:val="20"/>
        </w:rPr>
        <w:t xml:space="preserve">protokołująca </w:t>
      </w:r>
    </w:p>
    <w:p w:rsidR="00E56DD8" w:rsidRPr="00A115A8" w:rsidRDefault="00E56DD8" w:rsidP="00E56DD8">
      <w:pPr>
        <w:pStyle w:val="Akapitzlist"/>
        <w:numPr>
          <w:ilvl w:val="0"/>
          <w:numId w:val="14"/>
        </w:numPr>
        <w:spacing w:line="360" w:lineRule="auto"/>
        <w:jc w:val="both"/>
        <w:rPr>
          <w:rFonts w:ascii="Arial" w:hAnsi="Arial" w:cs="Arial"/>
          <w:sz w:val="20"/>
          <w:szCs w:val="20"/>
        </w:rPr>
      </w:pPr>
      <w:r w:rsidRPr="00A115A8">
        <w:rPr>
          <w:rFonts w:ascii="Arial" w:hAnsi="Arial" w:cs="Arial"/>
          <w:sz w:val="20"/>
          <w:szCs w:val="20"/>
        </w:rPr>
        <w:t xml:space="preserve">Rada raz w roku sporządza pisemne sprawozdanie ze swojej działalności wraz z informacją </w:t>
      </w:r>
      <w:r>
        <w:rPr>
          <w:rFonts w:ascii="Arial" w:hAnsi="Arial" w:cs="Arial"/>
          <w:sz w:val="20"/>
          <w:szCs w:val="20"/>
        </w:rPr>
        <w:br/>
        <w:t>o stanie finansowym Rady Rodziców</w:t>
      </w: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§1</w:t>
      </w:r>
      <w:r>
        <w:rPr>
          <w:rFonts w:ascii="Arial" w:hAnsi="Arial" w:cs="Arial"/>
          <w:sz w:val="20"/>
          <w:szCs w:val="20"/>
        </w:rPr>
        <w:t>2</w:t>
      </w:r>
      <w:r w:rsidRPr="00A115A8">
        <w:rPr>
          <w:rFonts w:ascii="Arial" w:hAnsi="Arial" w:cs="Arial"/>
          <w:sz w:val="20"/>
          <w:szCs w:val="20"/>
        </w:rPr>
        <w:t>.</w:t>
      </w:r>
    </w:p>
    <w:p w:rsidR="00E56DD8" w:rsidRDefault="00E56DD8" w:rsidP="00E56DD8">
      <w:pPr>
        <w:pStyle w:val="Akapitzlist"/>
        <w:numPr>
          <w:ilvl w:val="0"/>
          <w:numId w:val="15"/>
        </w:numPr>
        <w:spacing w:line="360" w:lineRule="auto"/>
        <w:jc w:val="both"/>
        <w:rPr>
          <w:rFonts w:ascii="Arial" w:hAnsi="Arial" w:cs="Arial"/>
          <w:sz w:val="20"/>
          <w:szCs w:val="20"/>
        </w:rPr>
      </w:pPr>
      <w:r w:rsidRPr="00A115A8">
        <w:rPr>
          <w:rFonts w:ascii="Arial" w:hAnsi="Arial" w:cs="Arial"/>
          <w:sz w:val="20"/>
          <w:szCs w:val="20"/>
        </w:rPr>
        <w:t>R</w:t>
      </w:r>
      <w:r w:rsidR="002567FB">
        <w:rPr>
          <w:rFonts w:ascii="Arial" w:hAnsi="Arial" w:cs="Arial"/>
          <w:sz w:val="20"/>
          <w:szCs w:val="20"/>
        </w:rPr>
        <w:t>ada Oddziałowa reprezentuje ogół</w:t>
      </w:r>
      <w:r w:rsidRPr="00A115A8">
        <w:rPr>
          <w:rFonts w:ascii="Arial" w:hAnsi="Arial" w:cs="Arial"/>
          <w:sz w:val="20"/>
          <w:szCs w:val="20"/>
        </w:rPr>
        <w:t xml:space="preserve"> rodziców uczniów oddziału szkolnego wobec Dyr</w:t>
      </w:r>
      <w:r>
        <w:rPr>
          <w:rFonts w:ascii="Arial" w:hAnsi="Arial" w:cs="Arial"/>
          <w:sz w:val="20"/>
          <w:szCs w:val="20"/>
        </w:rPr>
        <w:t xml:space="preserve">ektora </w:t>
      </w:r>
      <w:r>
        <w:rPr>
          <w:rFonts w:ascii="Arial" w:hAnsi="Arial" w:cs="Arial"/>
          <w:sz w:val="20"/>
          <w:szCs w:val="20"/>
        </w:rPr>
        <w:br/>
        <w:t>i innych organów Szkoły.</w:t>
      </w:r>
    </w:p>
    <w:p w:rsidR="00E56DD8" w:rsidRDefault="00E56DD8" w:rsidP="00E56DD8">
      <w:pPr>
        <w:pStyle w:val="Akapitzlist"/>
        <w:numPr>
          <w:ilvl w:val="0"/>
          <w:numId w:val="15"/>
        </w:numPr>
        <w:spacing w:line="360" w:lineRule="auto"/>
        <w:jc w:val="both"/>
        <w:rPr>
          <w:rFonts w:ascii="Arial" w:hAnsi="Arial" w:cs="Arial"/>
          <w:sz w:val="20"/>
          <w:szCs w:val="20"/>
        </w:rPr>
      </w:pPr>
      <w:r w:rsidRPr="00A115A8">
        <w:rPr>
          <w:rFonts w:ascii="Arial" w:hAnsi="Arial" w:cs="Arial"/>
          <w:sz w:val="20"/>
          <w:szCs w:val="20"/>
        </w:rPr>
        <w:t>Do</w:t>
      </w:r>
      <w:r>
        <w:rPr>
          <w:rFonts w:ascii="Arial" w:hAnsi="Arial" w:cs="Arial"/>
          <w:sz w:val="20"/>
          <w:szCs w:val="20"/>
        </w:rPr>
        <w:t xml:space="preserve"> zadań Rady Oddziałowej należy:</w:t>
      </w:r>
    </w:p>
    <w:p w:rsidR="00E56DD8" w:rsidRDefault="00E56DD8" w:rsidP="00E56DD8">
      <w:pPr>
        <w:pStyle w:val="Akapitzlist"/>
        <w:numPr>
          <w:ilvl w:val="0"/>
          <w:numId w:val="16"/>
        </w:numPr>
        <w:spacing w:line="360" w:lineRule="auto"/>
        <w:jc w:val="both"/>
        <w:rPr>
          <w:rFonts w:ascii="Arial" w:hAnsi="Arial" w:cs="Arial"/>
          <w:sz w:val="20"/>
          <w:szCs w:val="20"/>
        </w:rPr>
      </w:pPr>
      <w:r w:rsidRPr="00A115A8">
        <w:rPr>
          <w:rFonts w:ascii="Arial" w:hAnsi="Arial" w:cs="Arial"/>
          <w:sz w:val="20"/>
          <w:szCs w:val="20"/>
        </w:rPr>
        <w:t>realizowanie celów i zamierzeń Rady oraz jej Prezydium na ter</w:t>
      </w:r>
      <w:r>
        <w:rPr>
          <w:rFonts w:ascii="Arial" w:hAnsi="Arial" w:cs="Arial"/>
          <w:sz w:val="20"/>
          <w:szCs w:val="20"/>
        </w:rPr>
        <w:t>enie danego oddziału szkolnego,</w:t>
      </w:r>
    </w:p>
    <w:p w:rsidR="00E56DD8" w:rsidRDefault="00E56DD8" w:rsidP="00E56DD8">
      <w:pPr>
        <w:pStyle w:val="Akapitzlist"/>
        <w:numPr>
          <w:ilvl w:val="0"/>
          <w:numId w:val="16"/>
        </w:numPr>
        <w:spacing w:line="360" w:lineRule="auto"/>
        <w:jc w:val="both"/>
        <w:rPr>
          <w:rFonts w:ascii="Arial" w:hAnsi="Arial" w:cs="Arial"/>
          <w:sz w:val="20"/>
          <w:szCs w:val="20"/>
        </w:rPr>
      </w:pPr>
      <w:r w:rsidRPr="00A115A8">
        <w:rPr>
          <w:rFonts w:ascii="Arial" w:hAnsi="Arial" w:cs="Arial"/>
          <w:sz w:val="20"/>
          <w:szCs w:val="20"/>
        </w:rPr>
        <w:t>prezentowanie opinii i wniosków formułowanych przez rodziców uczniów oddziału szkolnego wobec Dyrektora Szkoły i Rady Pedagogicznej</w:t>
      </w:r>
      <w:r>
        <w:rPr>
          <w:rFonts w:ascii="Arial" w:hAnsi="Arial" w:cs="Arial"/>
          <w:sz w:val="20"/>
          <w:szCs w:val="20"/>
        </w:rPr>
        <w:t>,</w:t>
      </w:r>
    </w:p>
    <w:p w:rsidR="00E56DD8" w:rsidRDefault="00E56DD8" w:rsidP="00E56DD8">
      <w:pPr>
        <w:pStyle w:val="Akapitzlist"/>
        <w:numPr>
          <w:ilvl w:val="0"/>
          <w:numId w:val="16"/>
        </w:numPr>
        <w:spacing w:line="360" w:lineRule="auto"/>
        <w:jc w:val="both"/>
        <w:rPr>
          <w:rFonts w:ascii="Arial" w:hAnsi="Arial" w:cs="Arial"/>
          <w:sz w:val="20"/>
          <w:szCs w:val="20"/>
        </w:rPr>
      </w:pPr>
      <w:r w:rsidRPr="00A115A8">
        <w:rPr>
          <w:rFonts w:ascii="Arial" w:hAnsi="Arial" w:cs="Arial"/>
          <w:sz w:val="20"/>
          <w:szCs w:val="20"/>
        </w:rPr>
        <w:t xml:space="preserve">występowanie z wnioskami,  w tym dotyczącymi organizacji pracy Szkoły oraz oceny pracy </w:t>
      </w:r>
      <w:r>
        <w:rPr>
          <w:rFonts w:ascii="Arial" w:hAnsi="Arial" w:cs="Arial"/>
          <w:sz w:val="20"/>
          <w:szCs w:val="20"/>
        </w:rPr>
        <w:br/>
      </w:r>
      <w:r w:rsidRPr="00A115A8">
        <w:rPr>
          <w:rFonts w:ascii="Arial" w:hAnsi="Arial" w:cs="Arial"/>
          <w:sz w:val="20"/>
          <w:szCs w:val="20"/>
        </w:rPr>
        <w:t>i dorobku zawodowego nauczycieli, do Rady i Prezydi</w:t>
      </w:r>
      <w:r>
        <w:rPr>
          <w:rFonts w:ascii="Arial" w:hAnsi="Arial" w:cs="Arial"/>
          <w:sz w:val="20"/>
          <w:szCs w:val="20"/>
        </w:rPr>
        <w:t>um,</w:t>
      </w:r>
    </w:p>
    <w:p w:rsidR="00E56DD8" w:rsidRDefault="00E56DD8" w:rsidP="00E56DD8">
      <w:pPr>
        <w:pStyle w:val="Akapitzlist"/>
        <w:numPr>
          <w:ilvl w:val="0"/>
          <w:numId w:val="16"/>
        </w:numPr>
        <w:spacing w:line="360" w:lineRule="auto"/>
        <w:jc w:val="both"/>
        <w:rPr>
          <w:rFonts w:ascii="Arial" w:hAnsi="Arial" w:cs="Arial"/>
          <w:sz w:val="20"/>
          <w:szCs w:val="20"/>
        </w:rPr>
      </w:pPr>
      <w:r w:rsidRPr="00A115A8">
        <w:rPr>
          <w:rFonts w:ascii="Arial" w:hAnsi="Arial" w:cs="Arial"/>
          <w:sz w:val="20"/>
          <w:szCs w:val="20"/>
        </w:rPr>
        <w:t xml:space="preserve">informowanie  rodziców uczniów danego oddziału szkolnego o działaniach Rady i Prezydium, </w:t>
      </w:r>
      <w:r>
        <w:rPr>
          <w:rFonts w:ascii="Arial" w:hAnsi="Arial" w:cs="Arial"/>
          <w:sz w:val="20"/>
          <w:szCs w:val="20"/>
        </w:rPr>
        <w:br/>
      </w:r>
      <w:r w:rsidRPr="00A115A8">
        <w:rPr>
          <w:rFonts w:ascii="Arial" w:hAnsi="Arial" w:cs="Arial"/>
          <w:sz w:val="20"/>
          <w:szCs w:val="20"/>
        </w:rPr>
        <w:t xml:space="preserve">a także o wynikach działań </w:t>
      </w:r>
      <w:r>
        <w:rPr>
          <w:rFonts w:ascii="Arial" w:hAnsi="Arial" w:cs="Arial"/>
          <w:sz w:val="20"/>
          <w:szCs w:val="20"/>
        </w:rPr>
        <w:t>kontrolnych Komisji Rewizyjnej.</w:t>
      </w:r>
    </w:p>
    <w:p w:rsidR="00E56DD8" w:rsidRPr="00A115A8" w:rsidRDefault="00E56DD8" w:rsidP="00E56DD8">
      <w:pPr>
        <w:pStyle w:val="Akapitzlist"/>
        <w:numPr>
          <w:ilvl w:val="0"/>
          <w:numId w:val="15"/>
        </w:numPr>
        <w:spacing w:line="360" w:lineRule="auto"/>
        <w:jc w:val="both"/>
        <w:rPr>
          <w:rFonts w:ascii="Arial" w:hAnsi="Arial" w:cs="Arial"/>
          <w:sz w:val="20"/>
          <w:szCs w:val="20"/>
        </w:rPr>
      </w:pPr>
      <w:r w:rsidRPr="00A115A8">
        <w:rPr>
          <w:rFonts w:ascii="Arial" w:hAnsi="Arial" w:cs="Arial"/>
          <w:sz w:val="20"/>
          <w:szCs w:val="20"/>
        </w:rPr>
        <w:t xml:space="preserve">Pracami Rady Oddziałowej kieruje jej przewodniczący, a w razie jego nieobecności </w:t>
      </w:r>
      <w:r>
        <w:rPr>
          <w:rFonts w:ascii="Arial" w:hAnsi="Arial" w:cs="Arial"/>
          <w:sz w:val="20"/>
          <w:szCs w:val="20"/>
        </w:rPr>
        <w:t>inny wskazany członek</w:t>
      </w:r>
      <w:r w:rsidRPr="00A115A8">
        <w:rPr>
          <w:rFonts w:ascii="Arial" w:hAnsi="Arial" w:cs="Arial"/>
          <w:sz w:val="20"/>
          <w:szCs w:val="20"/>
        </w:rPr>
        <w:t>.</w:t>
      </w:r>
    </w:p>
    <w:p w:rsidR="00E56DD8" w:rsidRPr="00A115A8" w:rsidRDefault="00E56DD8" w:rsidP="00E56DD8">
      <w:pPr>
        <w:spacing w:line="360" w:lineRule="auto"/>
        <w:jc w:val="center"/>
        <w:rPr>
          <w:rFonts w:ascii="Arial" w:hAnsi="Arial" w:cs="Arial"/>
          <w:sz w:val="20"/>
          <w:szCs w:val="20"/>
        </w:rPr>
      </w:pPr>
      <w:r w:rsidRPr="00A115A8">
        <w:rPr>
          <w:rFonts w:ascii="Arial" w:hAnsi="Arial" w:cs="Arial"/>
          <w:sz w:val="20"/>
          <w:szCs w:val="20"/>
        </w:rPr>
        <w:t>Rozdział VI</w:t>
      </w:r>
      <w:r w:rsidRPr="00A115A8">
        <w:rPr>
          <w:rFonts w:ascii="Arial" w:hAnsi="Arial" w:cs="Arial"/>
          <w:sz w:val="20"/>
          <w:szCs w:val="20"/>
        </w:rPr>
        <w:br/>
        <w:t>Zasady  gospodarki finansowej i wydatkowania Funduszu Rady Rodziców</w:t>
      </w:r>
    </w:p>
    <w:p w:rsidR="00E56DD8" w:rsidRDefault="00E56DD8" w:rsidP="00E56DD8">
      <w:pPr>
        <w:spacing w:line="360" w:lineRule="auto"/>
        <w:jc w:val="center"/>
        <w:rPr>
          <w:rFonts w:ascii="Arial" w:hAnsi="Arial" w:cs="Arial"/>
          <w:sz w:val="20"/>
          <w:szCs w:val="20"/>
        </w:rPr>
      </w:pPr>
      <w:r>
        <w:rPr>
          <w:rFonts w:ascii="Arial" w:hAnsi="Arial" w:cs="Arial"/>
          <w:sz w:val="20"/>
          <w:szCs w:val="20"/>
        </w:rPr>
        <w:t>§13</w:t>
      </w:r>
      <w:r w:rsidRPr="00A115A8">
        <w:rPr>
          <w:rFonts w:ascii="Arial" w:hAnsi="Arial" w:cs="Arial"/>
          <w:sz w:val="20"/>
          <w:szCs w:val="20"/>
        </w:rPr>
        <w:t>.</w:t>
      </w:r>
    </w:p>
    <w:p w:rsidR="00E56DD8" w:rsidRDefault="00E56DD8" w:rsidP="00E56DD8">
      <w:pPr>
        <w:pStyle w:val="Akapitzlist"/>
        <w:numPr>
          <w:ilvl w:val="0"/>
          <w:numId w:val="17"/>
        </w:numPr>
        <w:spacing w:line="360" w:lineRule="auto"/>
        <w:jc w:val="both"/>
        <w:rPr>
          <w:rFonts w:ascii="Arial" w:hAnsi="Arial" w:cs="Arial"/>
          <w:sz w:val="20"/>
          <w:szCs w:val="20"/>
        </w:rPr>
      </w:pPr>
      <w:r w:rsidRPr="00A115A8">
        <w:rPr>
          <w:rFonts w:ascii="Arial" w:hAnsi="Arial" w:cs="Arial"/>
          <w:sz w:val="20"/>
          <w:szCs w:val="20"/>
        </w:rPr>
        <w:t xml:space="preserve">Rada Rodziców gromadzi fundusze na wspieranie statutowej działalności Szkoły z następujących źródeł: ze składek rodziców, z wpłat od osób fizycznych, organizacji, instytucji, fundacji, do których zwróci się Prezydium, z dodatkowych imprez organizowanych przez Radę dla rodziców </w:t>
      </w:r>
      <w:r>
        <w:rPr>
          <w:rFonts w:ascii="Arial" w:hAnsi="Arial" w:cs="Arial"/>
          <w:sz w:val="20"/>
          <w:szCs w:val="20"/>
        </w:rPr>
        <w:br/>
      </w:r>
      <w:r w:rsidRPr="00A115A8">
        <w:rPr>
          <w:rFonts w:ascii="Arial" w:hAnsi="Arial" w:cs="Arial"/>
          <w:sz w:val="20"/>
          <w:szCs w:val="20"/>
        </w:rPr>
        <w:t>i mieszkańców środ</w:t>
      </w:r>
      <w:r>
        <w:rPr>
          <w:rFonts w:ascii="Arial" w:hAnsi="Arial" w:cs="Arial"/>
          <w:sz w:val="20"/>
          <w:szCs w:val="20"/>
        </w:rPr>
        <w:t>owiska Szkoły, z innych źródeł.</w:t>
      </w:r>
    </w:p>
    <w:p w:rsidR="00E56DD8" w:rsidRDefault="00E56DD8" w:rsidP="00E56DD8">
      <w:pPr>
        <w:pStyle w:val="Akapitzlist"/>
        <w:numPr>
          <w:ilvl w:val="0"/>
          <w:numId w:val="17"/>
        </w:numPr>
        <w:spacing w:line="360" w:lineRule="auto"/>
        <w:jc w:val="both"/>
        <w:rPr>
          <w:rFonts w:ascii="Arial" w:hAnsi="Arial" w:cs="Arial"/>
          <w:sz w:val="20"/>
          <w:szCs w:val="20"/>
        </w:rPr>
      </w:pPr>
      <w:r w:rsidRPr="00A115A8">
        <w:rPr>
          <w:rFonts w:ascii="Arial" w:hAnsi="Arial" w:cs="Arial"/>
          <w:sz w:val="20"/>
          <w:szCs w:val="20"/>
        </w:rPr>
        <w:t xml:space="preserve">Fundusze, o których mowa w ust.1, mogą być wydatkowane na wspieranie celów statutowych Szkoły,  w tym szczególnie udzielanie Szkole pomocy materialnej w zakresie realizacji </w:t>
      </w:r>
      <w:r w:rsidRPr="00A115A8">
        <w:rPr>
          <w:rFonts w:ascii="Arial" w:hAnsi="Arial" w:cs="Arial"/>
          <w:i/>
          <w:sz w:val="20"/>
          <w:szCs w:val="20"/>
        </w:rPr>
        <w:t>Programu wychowawczo- profilaktycznego Szkoły</w:t>
      </w:r>
      <w:r>
        <w:rPr>
          <w:rFonts w:ascii="Arial" w:hAnsi="Arial" w:cs="Arial"/>
          <w:i/>
          <w:sz w:val="20"/>
          <w:szCs w:val="20"/>
        </w:rPr>
        <w:t xml:space="preserve"> oraz wspieranie procesu kształcenia uczniów</w:t>
      </w:r>
      <w:r w:rsidRPr="00A115A8">
        <w:rPr>
          <w:rFonts w:ascii="Arial" w:hAnsi="Arial" w:cs="Arial"/>
          <w:i/>
          <w:sz w:val="20"/>
          <w:szCs w:val="20"/>
        </w:rPr>
        <w:t>.</w:t>
      </w:r>
    </w:p>
    <w:p w:rsidR="00E56DD8" w:rsidRDefault="00E56DD8" w:rsidP="00E56DD8">
      <w:pPr>
        <w:pStyle w:val="Akapitzlist"/>
        <w:numPr>
          <w:ilvl w:val="0"/>
          <w:numId w:val="17"/>
        </w:numPr>
        <w:spacing w:line="360" w:lineRule="auto"/>
        <w:jc w:val="both"/>
        <w:rPr>
          <w:rFonts w:ascii="Arial" w:hAnsi="Arial" w:cs="Arial"/>
          <w:sz w:val="20"/>
          <w:szCs w:val="20"/>
        </w:rPr>
      </w:pPr>
      <w:r>
        <w:rPr>
          <w:rFonts w:ascii="Arial" w:hAnsi="Arial" w:cs="Arial"/>
          <w:sz w:val="20"/>
          <w:szCs w:val="20"/>
        </w:rPr>
        <w:t>Wnioskować</w:t>
      </w:r>
      <w:r w:rsidRPr="00A115A8">
        <w:rPr>
          <w:rFonts w:ascii="Arial" w:hAnsi="Arial" w:cs="Arial"/>
          <w:sz w:val="20"/>
          <w:szCs w:val="20"/>
        </w:rPr>
        <w:t xml:space="preserve"> o przyznanie środkó</w:t>
      </w:r>
      <w:r>
        <w:rPr>
          <w:rFonts w:ascii="Arial" w:hAnsi="Arial" w:cs="Arial"/>
          <w:sz w:val="20"/>
          <w:szCs w:val="20"/>
        </w:rPr>
        <w:t>w z funduszy rady mogą składać:</w:t>
      </w:r>
    </w:p>
    <w:p w:rsidR="00E56DD8" w:rsidRPr="00182A6D" w:rsidRDefault="00E56DD8" w:rsidP="00182A6D">
      <w:pPr>
        <w:pStyle w:val="Akapitzlist"/>
        <w:numPr>
          <w:ilvl w:val="0"/>
          <w:numId w:val="18"/>
        </w:numPr>
        <w:spacing w:line="360" w:lineRule="auto"/>
        <w:jc w:val="both"/>
        <w:rPr>
          <w:rFonts w:ascii="Arial" w:hAnsi="Arial" w:cs="Arial"/>
          <w:sz w:val="20"/>
          <w:szCs w:val="20"/>
        </w:rPr>
      </w:pPr>
      <w:r>
        <w:rPr>
          <w:rFonts w:ascii="Arial" w:hAnsi="Arial" w:cs="Arial"/>
          <w:sz w:val="20"/>
          <w:szCs w:val="20"/>
        </w:rPr>
        <w:t>Nauczyciele Szkoły,</w:t>
      </w:r>
      <w:r w:rsidR="00182A6D">
        <w:rPr>
          <w:rFonts w:ascii="Arial" w:hAnsi="Arial" w:cs="Arial"/>
          <w:sz w:val="20"/>
          <w:szCs w:val="20"/>
        </w:rPr>
        <w:t xml:space="preserve"> 2)</w:t>
      </w:r>
      <w:r w:rsidR="00182A6D" w:rsidRPr="00182A6D">
        <w:rPr>
          <w:rFonts w:ascii="Arial" w:hAnsi="Arial" w:cs="Arial"/>
          <w:sz w:val="20"/>
          <w:szCs w:val="20"/>
        </w:rPr>
        <w:t xml:space="preserve"> </w:t>
      </w:r>
      <w:r w:rsidR="00182A6D">
        <w:rPr>
          <w:rFonts w:ascii="Arial" w:hAnsi="Arial" w:cs="Arial"/>
          <w:sz w:val="20"/>
          <w:szCs w:val="20"/>
        </w:rPr>
        <w:t xml:space="preserve">Rada Szkoły; 3) </w:t>
      </w:r>
      <w:r w:rsidR="00182A6D" w:rsidRPr="00A115A8">
        <w:rPr>
          <w:rFonts w:ascii="Arial" w:hAnsi="Arial" w:cs="Arial"/>
          <w:sz w:val="20"/>
          <w:szCs w:val="20"/>
        </w:rPr>
        <w:t>Samorząd Uczniowski.</w:t>
      </w:r>
      <w:r w:rsidR="00182A6D">
        <w:rPr>
          <w:rFonts w:ascii="Arial" w:hAnsi="Arial" w:cs="Arial"/>
          <w:sz w:val="20"/>
          <w:szCs w:val="20"/>
        </w:rPr>
        <w:t xml:space="preserve"> 4) </w:t>
      </w:r>
      <w:r w:rsidR="00182A6D">
        <w:t>Rodzice</w:t>
      </w:r>
    </w:p>
    <w:p w:rsidR="00E56DD8" w:rsidRDefault="00E56DD8" w:rsidP="00E56DD8">
      <w:pPr>
        <w:pStyle w:val="Akapitzlist"/>
        <w:spacing w:line="360" w:lineRule="auto"/>
        <w:ind w:left="0"/>
        <w:rPr>
          <w:rFonts w:ascii="Arial" w:hAnsi="Arial" w:cs="Arial"/>
          <w:sz w:val="20"/>
          <w:szCs w:val="20"/>
        </w:rPr>
      </w:pPr>
    </w:p>
    <w:p w:rsidR="00E56DD8" w:rsidRDefault="00E56DD8" w:rsidP="00E56DD8">
      <w:pPr>
        <w:pStyle w:val="Akapitzlist"/>
        <w:spacing w:line="360" w:lineRule="auto"/>
        <w:ind w:left="0"/>
        <w:jc w:val="center"/>
        <w:rPr>
          <w:rFonts w:ascii="Arial" w:hAnsi="Arial" w:cs="Arial"/>
          <w:sz w:val="20"/>
          <w:szCs w:val="20"/>
        </w:rPr>
      </w:pPr>
      <w:r w:rsidRPr="00A115A8">
        <w:rPr>
          <w:rFonts w:ascii="Arial" w:hAnsi="Arial" w:cs="Arial"/>
          <w:sz w:val="20"/>
          <w:szCs w:val="20"/>
        </w:rPr>
        <w:t>§1</w:t>
      </w:r>
      <w:r>
        <w:rPr>
          <w:rFonts w:ascii="Arial" w:hAnsi="Arial" w:cs="Arial"/>
          <w:sz w:val="20"/>
          <w:szCs w:val="20"/>
        </w:rPr>
        <w:t>4</w:t>
      </w:r>
      <w:r w:rsidRPr="00A115A8">
        <w:rPr>
          <w:rFonts w:ascii="Arial" w:hAnsi="Arial" w:cs="Arial"/>
          <w:sz w:val="20"/>
          <w:szCs w:val="20"/>
        </w:rPr>
        <w:t>.</w:t>
      </w:r>
    </w:p>
    <w:p w:rsidR="00E56DD8" w:rsidRPr="00A115A8" w:rsidRDefault="00E56DD8" w:rsidP="00E56DD8">
      <w:pPr>
        <w:pStyle w:val="Akapitzlist"/>
        <w:spacing w:line="360" w:lineRule="auto"/>
        <w:ind w:left="0"/>
        <w:jc w:val="center"/>
        <w:rPr>
          <w:rFonts w:ascii="Arial" w:hAnsi="Arial" w:cs="Arial"/>
          <w:sz w:val="20"/>
          <w:szCs w:val="20"/>
        </w:rPr>
      </w:pPr>
    </w:p>
    <w:p w:rsidR="00E56DD8" w:rsidRDefault="00E56DD8" w:rsidP="00E56DD8">
      <w:pPr>
        <w:pStyle w:val="Akapitzlist"/>
        <w:numPr>
          <w:ilvl w:val="0"/>
          <w:numId w:val="19"/>
        </w:numPr>
        <w:spacing w:line="360" w:lineRule="auto"/>
        <w:jc w:val="both"/>
        <w:rPr>
          <w:rFonts w:ascii="Arial" w:hAnsi="Arial" w:cs="Arial"/>
          <w:sz w:val="20"/>
          <w:szCs w:val="20"/>
        </w:rPr>
      </w:pPr>
      <w:r w:rsidRPr="00A115A8">
        <w:rPr>
          <w:rFonts w:ascii="Arial" w:hAnsi="Arial" w:cs="Arial"/>
          <w:sz w:val="20"/>
          <w:szCs w:val="20"/>
        </w:rPr>
        <w:t>Wysokość składki rodziców ustala się na początku każdego roku szkolnego na zebraniu rodziców. Propozycję składki dla całej Szkoły przedstawia Prezydium. Ustalona wysokość składki podlega indywidualnemu zadeklarowaniu jej wnoszenia przez każdego z</w:t>
      </w:r>
      <w:r>
        <w:rPr>
          <w:rFonts w:ascii="Arial" w:hAnsi="Arial" w:cs="Arial"/>
          <w:sz w:val="20"/>
          <w:szCs w:val="20"/>
        </w:rPr>
        <w:t xml:space="preserve"> rodziców.</w:t>
      </w:r>
    </w:p>
    <w:p w:rsidR="00E56DD8" w:rsidRDefault="00E56DD8" w:rsidP="00E56DD8">
      <w:pPr>
        <w:pStyle w:val="Akapitzlist"/>
        <w:numPr>
          <w:ilvl w:val="0"/>
          <w:numId w:val="19"/>
        </w:numPr>
        <w:spacing w:line="360" w:lineRule="auto"/>
        <w:jc w:val="both"/>
        <w:rPr>
          <w:rFonts w:ascii="Arial" w:hAnsi="Arial" w:cs="Arial"/>
          <w:sz w:val="20"/>
          <w:szCs w:val="20"/>
        </w:rPr>
      </w:pPr>
      <w:r w:rsidRPr="00A115A8">
        <w:rPr>
          <w:rFonts w:ascii="Arial" w:hAnsi="Arial" w:cs="Arial"/>
          <w:sz w:val="20"/>
          <w:szCs w:val="20"/>
        </w:rPr>
        <w:t>Jeśli do Szkoły uczęszcza więcej dzieci tych samych rodziców,  Rada Oddziałowa może wyrazić zgodę na wnoszenie składki tylko przez jedno dziecko lub na obniżenie składki wnoszonej na wszystkie dzieci danych rodziców. Rada Oddziałowa może też całkowicie zwolnić od wnoszenia składki tych rodziców ze względu na ich sytuację materialną. Obniżka składki lub zwolnienie z jej wnoszenia wymagają indywidualnego rozpatrzenia. Wnioski w tej sprawie składają zainteresowani rodzice lub wychowawca klasy.</w:t>
      </w:r>
    </w:p>
    <w:p w:rsidR="00E56DD8" w:rsidRDefault="00E56DD8" w:rsidP="00E56DD8">
      <w:pPr>
        <w:pStyle w:val="Akapitzlist"/>
        <w:spacing w:line="360" w:lineRule="auto"/>
        <w:ind w:left="360"/>
        <w:jc w:val="center"/>
        <w:rPr>
          <w:rFonts w:ascii="Arial" w:hAnsi="Arial" w:cs="Arial"/>
          <w:sz w:val="20"/>
          <w:szCs w:val="20"/>
        </w:rPr>
      </w:pPr>
      <w:r w:rsidRPr="00A115A8">
        <w:rPr>
          <w:rFonts w:ascii="Arial" w:hAnsi="Arial" w:cs="Arial"/>
          <w:sz w:val="20"/>
          <w:szCs w:val="20"/>
        </w:rPr>
        <w:br/>
      </w:r>
      <w:r>
        <w:rPr>
          <w:rFonts w:ascii="Arial" w:hAnsi="Arial" w:cs="Arial"/>
          <w:sz w:val="20"/>
          <w:szCs w:val="20"/>
        </w:rPr>
        <w:t>§15</w:t>
      </w:r>
      <w:r w:rsidRPr="00A115A8">
        <w:rPr>
          <w:rFonts w:ascii="Arial" w:hAnsi="Arial" w:cs="Arial"/>
          <w:sz w:val="20"/>
          <w:szCs w:val="20"/>
        </w:rPr>
        <w:t>.</w:t>
      </w:r>
    </w:p>
    <w:p w:rsidR="00E56DD8" w:rsidRDefault="00E56DD8" w:rsidP="00E56DD8">
      <w:pPr>
        <w:pStyle w:val="Akapitzlist"/>
        <w:spacing w:line="360" w:lineRule="auto"/>
        <w:ind w:left="360"/>
        <w:jc w:val="center"/>
        <w:rPr>
          <w:rFonts w:ascii="Arial" w:hAnsi="Arial" w:cs="Arial"/>
          <w:sz w:val="20"/>
          <w:szCs w:val="20"/>
        </w:rPr>
      </w:pPr>
    </w:p>
    <w:p w:rsidR="00E56DD8" w:rsidRDefault="00E56DD8" w:rsidP="00E56DD8">
      <w:pPr>
        <w:pStyle w:val="Akapitzlist"/>
        <w:numPr>
          <w:ilvl w:val="0"/>
          <w:numId w:val="20"/>
        </w:numPr>
        <w:spacing w:line="360" w:lineRule="auto"/>
        <w:jc w:val="both"/>
        <w:rPr>
          <w:rFonts w:ascii="Arial" w:hAnsi="Arial" w:cs="Arial"/>
          <w:sz w:val="20"/>
          <w:szCs w:val="20"/>
        </w:rPr>
      </w:pPr>
      <w:r w:rsidRPr="00A115A8">
        <w:rPr>
          <w:rFonts w:ascii="Arial" w:hAnsi="Arial" w:cs="Arial"/>
          <w:sz w:val="20"/>
          <w:szCs w:val="20"/>
        </w:rPr>
        <w:t xml:space="preserve">Podstawę działalności finansowej Rady jest roczny preliminarz. W preliminarzu planowane przychody i wydatki powinny być zbilansowane. Ujęte w preliminarzu kwoty powinny wynikać </w:t>
      </w:r>
      <w:r>
        <w:rPr>
          <w:rFonts w:ascii="Arial" w:hAnsi="Arial" w:cs="Arial"/>
          <w:sz w:val="20"/>
          <w:szCs w:val="20"/>
        </w:rPr>
        <w:br/>
      </w:r>
      <w:r w:rsidRPr="00A115A8">
        <w:rPr>
          <w:rFonts w:ascii="Arial" w:hAnsi="Arial" w:cs="Arial"/>
          <w:sz w:val="20"/>
          <w:szCs w:val="20"/>
        </w:rPr>
        <w:t>z odpowie</w:t>
      </w:r>
      <w:r>
        <w:rPr>
          <w:rFonts w:ascii="Arial" w:hAnsi="Arial" w:cs="Arial"/>
          <w:sz w:val="20"/>
          <w:szCs w:val="20"/>
        </w:rPr>
        <w:t>dnich kalkulacji szczegółowych.</w:t>
      </w:r>
    </w:p>
    <w:p w:rsidR="00E56DD8" w:rsidRDefault="00E56DD8" w:rsidP="00E56DD8">
      <w:pPr>
        <w:pStyle w:val="Akapitzlist"/>
        <w:numPr>
          <w:ilvl w:val="0"/>
          <w:numId w:val="20"/>
        </w:numPr>
        <w:spacing w:line="360" w:lineRule="auto"/>
        <w:jc w:val="both"/>
        <w:rPr>
          <w:rFonts w:ascii="Arial" w:hAnsi="Arial" w:cs="Arial"/>
          <w:sz w:val="20"/>
          <w:szCs w:val="20"/>
        </w:rPr>
      </w:pPr>
      <w:r w:rsidRPr="00A115A8">
        <w:rPr>
          <w:rFonts w:ascii="Arial" w:hAnsi="Arial" w:cs="Arial"/>
          <w:sz w:val="20"/>
          <w:szCs w:val="20"/>
        </w:rPr>
        <w:t>W działalności finansowej rady obowiązują zasady celowego i oszczędnego gospo</w:t>
      </w:r>
      <w:r>
        <w:rPr>
          <w:rFonts w:ascii="Arial" w:hAnsi="Arial" w:cs="Arial"/>
          <w:sz w:val="20"/>
          <w:szCs w:val="20"/>
        </w:rPr>
        <w:t>darowania środkami finansowymi.</w:t>
      </w:r>
    </w:p>
    <w:p w:rsidR="00E56DD8" w:rsidRDefault="00E56DD8" w:rsidP="00E56DD8">
      <w:pPr>
        <w:pStyle w:val="Akapitzlist"/>
        <w:numPr>
          <w:ilvl w:val="0"/>
          <w:numId w:val="20"/>
        </w:numPr>
        <w:spacing w:line="360" w:lineRule="auto"/>
        <w:jc w:val="both"/>
        <w:rPr>
          <w:rFonts w:ascii="Arial" w:hAnsi="Arial" w:cs="Arial"/>
          <w:sz w:val="20"/>
          <w:szCs w:val="20"/>
        </w:rPr>
      </w:pPr>
      <w:r w:rsidRPr="00A115A8">
        <w:rPr>
          <w:rFonts w:ascii="Arial" w:hAnsi="Arial" w:cs="Arial"/>
          <w:sz w:val="20"/>
          <w:szCs w:val="20"/>
        </w:rPr>
        <w:t xml:space="preserve">W przypadku wydatkowania środków publicznych mają zastosowanie przepisy </w:t>
      </w:r>
      <w:r>
        <w:rPr>
          <w:rFonts w:ascii="Arial" w:hAnsi="Arial" w:cs="Arial"/>
          <w:sz w:val="20"/>
          <w:szCs w:val="20"/>
        </w:rPr>
        <w:t>dotyczące finansów publicznych.</w:t>
      </w:r>
    </w:p>
    <w:p w:rsidR="00E56DD8" w:rsidRDefault="00E56DD8" w:rsidP="00E56DD8">
      <w:pPr>
        <w:pStyle w:val="Akapitzlist"/>
        <w:numPr>
          <w:ilvl w:val="0"/>
          <w:numId w:val="20"/>
        </w:numPr>
        <w:spacing w:line="360" w:lineRule="auto"/>
        <w:jc w:val="both"/>
        <w:rPr>
          <w:rFonts w:ascii="Arial" w:hAnsi="Arial" w:cs="Arial"/>
          <w:sz w:val="20"/>
          <w:szCs w:val="20"/>
        </w:rPr>
      </w:pPr>
      <w:r w:rsidRPr="00A115A8">
        <w:rPr>
          <w:rFonts w:ascii="Arial" w:hAnsi="Arial" w:cs="Arial"/>
          <w:sz w:val="20"/>
          <w:szCs w:val="20"/>
        </w:rPr>
        <w:t xml:space="preserve">Wydatkowanie środków Rady Rodziców odbywa się na podstawie „Preliminarza wydatków Rady Rodziców na rok szkolny”, </w:t>
      </w: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§1</w:t>
      </w:r>
      <w:r>
        <w:rPr>
          <w:rFonts w:ascii="Arial" w:hAnsi="Arial" w:cs="Arial"/>
          <w:sz w:val="20"/>
          <w:szCs w:val="20"/>
        </w:rPr>
        <w:t>6</w:t>
      </w:r>
      <w:r w:rsidRPr="00A115A8">
        <w:rPr>
          <w:rFonts w:ascii="Arial" w:hAnsi="Arial" w:cs="Arial"/>
          <w:sz w:val="20"/>
          <w:szCs w:val="20"/>
        </w:rPr>
        <w:t>.</w:t>
      </w:r>
    </w:p>
    <w:p w:rsidR="00E56DD8" w:rsidRPr="00A115A8" w:rsidRDefault="00E56DD8" w:rsidP="00E56DD8">
      <w:pPr>
        <w:spacing w:line="360" w:lineRule="auto"/>
        <w:jc w:val="both"/>
        <w:rPr>
          <w:rFonts w:ascii="Arial" w:hAnsi="Arial" w:cs="Arial"/>
          <w:sz w:val="20"/>
          <w:szCs w:val="20"/>
        </w:rPr>
      </w:pPr>
      <w:r w:rsidRPr="00A115A8">
        <w:rPr>
          <w:rFonts w:ascii="Arial" w:hAnsi="Arial" w:cs="Arial"/>
          <w:sz w:val="20"/>
          <w:szCs w:val="20"/>
        </w:rPr>
        <w:t xml:space="preserve">Rachunkowość Rady prowadzona jest na podstawie przepisów ustawy o rachunkowości oraz przepisów wykonawczych do tej ustawy. </w:t>
      </w:r>
    </w:p>
    <w:p w:rsidR="00E56DD8" w:rsidRPr="00A115A8" w:rsidRDefault="00E56DD8" w:rsidP="00E56DD8">
      <w:pPr>
        <w:spacing w:line="360" w:lineRule="auto"/>
        <w:jc w:val="center"/>
        <w:rPr>
          <w:rFonts w:ascii="Arial" w:hAnsi="Arial" w:cs="Arial"/>
          <w:sz w:val="20"/>
          <w:szCs w:val="20"/>
        </w:rPr>
      </w:pPr>
      <w:r w:rsidRPr="00A115A8">
        <w:rPr>
          <w:rFonts w:ascii="Arial" w:hAnsi="Arial" w:cs="Arial"/>
          <w:sz w:val="20"/>
          <w:szCs w:val="20"/>
        </w:rPr>
        <w:t>Rozdział VIII</w:t>
      </w:r>
      <w:r w:rsidRPr="00A115A8">
        <w:rPr>
          <w:rFonts w:ascii="Arial" w:hAnsi="Arial" w:cs="Arial"/>
          <w:sz w:val="20"/>
          <w:szCs w:val="20"/>
        </w:rPr>
        <w:br/>
        <w:t>Obsługa księgowo-finansowa środków finansowych Rady Rodziców</w:t>
      </w: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§1</w:t>
      </w:r>
      <w:r>
        <w:rPr>
          <w:rFonts w:ascii="Arial" w:hAnsi="Arial" w:cs="Arial"/>
          <w:sz w:val="20"/>
          <w:szCs w:val="20"/>
        </w:rPr>
        <w:t>7</w:t>
      </w:r>
      <w:r w:rsidRPr="00A115A8">
        <w:rPr>
          <w:rFonts w:ascii="Arial" w:hAnsi="Arial" w:cs="Arial"/>
          <w:sz w:val="20"/>
          <w:szCs w:val="20"/>
        </w:rPr>
        <w:t>.</w:t>
      </w:r>
    </w:p>
    <w:p w:rsidR="00E56DD8" w:rsidRDefault="00E56DD8" w:rsidP="00E56DD8">
      <w:pPr>
        <w:pStyle w:val="Akapitzlist"/>
        <w:numPr>
          <w:ilvl w:val="0"/>
          <w:numId w:val="21"/>
        </w:numPr>
        <w:spacing w:line="360" w:lineRule="auto"/>
        <w:jc w:val="both"/>
        <w:rPr>
          <w:rFonts w:ascii="Arial" w:hAnsi="Arial" w:cs="Arial"/>
          <w:sz w:val="20"/>
          <w:szCs w:val="20"/>
        </w:rPr>
      </w:pPr>
      <w:r>
        <w:rPr>
          <w:rFonts w:ascii="Arial" w:hAnsi="Arial" w:cs="Arial"/>
          <w:sz w:val="20"/>
          <w:szCs w:val="20"/>
        </w:rPr>
        <w:t>Obsługę  księgowo – finansową  Rady, prowadzi</w:t>
      </w:r>
      <w:r w:rsidRPr="00A115A8">
        <w:rPr>
          <w:rFonts w:ascii="Arial" w:hAnsi="Arial" w:cs="Arial"/>
          <w:sz w:val="20"/>
          <w:szCs w:val="20"/>
        </w:rPr>
        <w:t xml:space="preserve"> księgow</w:t>
      </w:r>
      <w:r>
        <w:rPr>
          <w:rFonts w:ascii="Arial" w:hAnsi="Arial" w:cs="Arial"/>
          <w:sz w:val="20"/>
          <w:szCs w:val="20"/>
        </w:rPr>
        <w:t>a</w:t>
      </w:r>
      <w:r w:rsidRPr="00A115A8">
        <w:rPr>
          <w:rFonts w:ascii="Arial" w:hAnsi="Arial" w:cs="Arial"/>
          <w:sz w:val="20"/>
          <w:szCs w:val="20"/>
        </w:rPr>
        <w:t xml:space="preserve">. </w:t>
      </w:r>
    </w:p>
    <w:p w:rsidR="00E56DD8" w:rsidRDefault="00E56DD8" w:rsidP="00E56DD8">
      <w:pPr>
        <w:pStyle w:val="Akapitzlist"/>
        <w:numPr>
          <w:ilvl w:val="0"/>
          <w:numId w:val="21"/>
        </w:numPr>
        <w:spacing w:line="360" w:lineRule="auto"/>
        <w:jc w:val="both"/>
        <w:rPr>
          <w:rFonts w:ascii="Arial" w:hAnsi="Arial" w:cs="Arial"/>
          <w:sz w:val="20"/>
          <w:szCs w:val="20"/>
        </w:rPr>
      </w:pPr>
      <w:r>
        <w:rPr>
          <w:rFonts w:ascii="Arial" w:hAnsi="Arial" w:cs="Arial"/>
          <w:sz w:val="20"/>
          <w:szCs w:val="20"/>
        </w:rPr>
        <w:t>B</w:t>
      </w:r>
      <w:r w:rsidRPr="00A115A8">
        <w:rPr>
          <w:rFonts w:ascii="Arial" w:hAnsi="Arial" w:cs="Arial"/>
          <w:sz w:val="20"/>
          <w:szCs w:val="20"/>
        </w:rPr>
        <w:t>ezpośrednie</w:t>
      </w:r>
      <w:r>
        <w:rPr>
          <w:rFonts w:ascii="Arial" w:hAnsi="Arial" w:cs="Arial"/>
          <w:sz w:val="20"/>
          <w:szCs w:val="20"/>
        </w:rPr>
        <w:t xml:space="preserve"> nadzór</w:t>
      </w:r>
      <w:r w:rsidRPr="00A115A8">
        <w:rPr>
          <w:rFonts w:ascii="Arial" w:hAnsi="Arial" w:cs="Arial"/>
          <w:sz w:val="20"/>
          <w:szCs w:val="20"/>
        </w:rPr>
        <w:t xml:space="preserve"> nad pracą księgowej </w:t>
      </w:r>
      <w:r>
        <w:rPr>
          <w:rFonts w:ascii="Arial" w:hAnsi="Arial" w:cs="Arial"/>
          <w:sz w:val="20"/>
          <w:szCs w:val="20"/>
        </w:rPr>
        <w:t xml:space="preserve">sprawuje  przewodniczący lub wiceprzewodniczący </w:t>
      </w:r>
      <w:r w:rsidRPr="00A115A8">
        <w:rPr>
          <w:rFonts w:ascii="Arial" w:hAnsi="Arial" w:cs="Arial"/>
          <w:sz w:val="20"/>
          <w:szCs w:val="20"/>
        </w:rPr>
        <w:t xml:space="preserve"> Rady.</w:t>
      </w:r>
    </w:p>
    <w:p w:rsidR="00E56DD8" w:rsidRDefault="00E56DD8" w:rsidP="00E56DD8">
      <w:pPr>
        <w:pStyle w:val="Akapitzlist"/>
        <w:numPr>
          <w:ilvl w:val="0"/>
          <w:numId w:val="21"/>
        </w:numPr>
        <w:spacing w:line="360" w:lineRule="auto"/>
        <w:jc w:val="both"/>
        <w:rPr>
          <w:rFonts w:ascii="Arial" w:hAnsi="Arial" w:cs="Arial"/>
          <w:sz w:val="20"/>
          <w:szCs w:val="20"/>
        </w:rPr>
      </w:pPr>
      <w:r w:rsidRPr="00A115A8">
        <w:rPr>
          <w:rFonts w:ascii="Arial" w:hAnsi="Arial" w:cs="Arial"/>
          <w:sz w:val="20"/>
          <w:szCs w:val="20"/>
        </w:rPr>
        <w:t>Prezydium zakłada w banku bieżący rachunek oszczędnościowo-rozliczeniowy w celu przechowywania na nim środków oraz dokonywani</w:t>
      </w:r>
      <w:r>
        <w:rPr>
          <w:rFonts w:ascii="Arial" w:hAnsi="Arial" w:cs="Arial"/>
          <w:sz w:val="20"/>
          <w:szCs w:val="20"/>
        </w:rPr>
        <w:t>a bieżących wypłat i przelewów.</w:t>
      </w:r>
    </w:p>
    <w:p w:rsidR="00E56DD8" w:rsidRPr="00A115A8" w:rsidRDefault="00E56DD8" w:rsidP="00E56DD8">
      <w:pPr>
        <w:pStyle w:val="Akapitzlist"/>
        <w:numPr>
          <w:ilvl w:val="0"/>
          <w:numId w:val="21"/>
        </w:numPr>
        <w:spacing w:line="360" w:lineRule="auto"/>
        <w:jc w:val="both"/>
        <w:rPr>
          <w:rFonts w:ascii="Arial" w:hAnsi="Arial" w:cs="Arial"/>
          <w:sz w:val="20"/>
          <w:szCs w:val="20"/>
        </w:rPr>
      </w:pPr>
      <w:r w:rsidRPr="00A115A8">
        <w:rPr>
          <w:rFonts w:ascii="Arial" w:hAnsi="Arial" w:cs="Arial"/>
          <w:sz w:val="20"/>
          <w:szCs w:val="20"/>
        </w:rPr>
        <w:t>Zasady rachunkowości oraz obieg dokumentów finansowych regulują odrębne przepisy.</w:t>
      </w:r>
    </w:p>
    <w:p w:rsidR="00E56DD8" w:rsidRPr="00A115A8" w:rsidRDefault="00E56DD8" w:rsidP="00E56DD8">
      <w:pPr>
        <w:spacing w:line="360" w:lineRule="auto"/>
        <w:jc w:val="center"/>
        <w:rPr>
          <w:rFonts w:ascii="Arial" w:hAnsi="Arial" w:cs="Arial"/>
          <w:sz w:val="20"/>
          <w:szCs w:val="20"/>
        </w:rPr>
      </w:pPr>
      <w:r w:rsidRPr="00A115A8">
        <w:rPr>
          <w:rFonts w:ascii="Arial" w:hAnsi="Arial" w:cs="Arial"/>
          <w:sz w:val="20"/>
          <w:szCs w:val="20"/>
        </w:rPr>
        <w:t>Rozdział IX</w:t>
      </w:r>
      <w:r w:rsidRPr="00A115A8">
        <w:rPr>
          <w:rFonts w:ascii="Arial" w:hAnsi="Arial" w:cs="Arial"/>
          <w:sz w:val="20"/>
          <w:szCs w:val="20"/>
        </w:rPr>
        <w:br/>
        <w:t>Postanowienia końcowe</w:t>
      </w:r>
    </w:p>
    <w:p w:rsidR="00E56DD8" w:rsidRDefault="00E56DD8" w:rsidP="00E56DD8">
      <w:pPr>
        <w:spacing w:line="360" w:lineRule="auto"/>
        <w:jc w:val="center"/>
        <w:rPr>
          <w:rFonts w:ascii="Arial" w:hAnsi="Arial" w:cs="Arial"/>
          <w:sz w:val="20"/>
          <w:szCs w:val="20"/>
        </w:rPr>
      </w:pPr>
      <w:r w:rsidRPr="00A115A8">
        <w:rPr>
          <w:rFonts w:ascii="Arial" w:hAnsi="Arial" w:cs="Arial"/>
          <w:sz w:val="20"/>
          <w:szCs w:val="20"/>
        </w:rPr>
        <w:t>§1</w:t>
      </w:r>
      <w:r>
        <w:rPr>
          <w:rFonts w:ascii="Arial" w:hAnsi="Arial" w:cs="Arial"/>
          <w:sz w:val="20"/>
          <w:szCs w:val="20"/>
        </w:rPr>
        <w:t>8</w:t>
      </w:r>
      <w:r w:rsidRPr="00A115A8">
        <w:rPr>
          <w:rFonts w:ascii="Arial" w:hAnsi="Arial" w:cs="Arial"/>
          <w:sz w:val="20"/>
          <w:szCs w:val="20"/>
        </w:rPr>
        <w:t>.</w:t>
      </w:r>
    </w:p>
    <w:p w:rsidR="00E56DD8" w:rsidRDefault="00E56DD8" w:rsidP="00E56DD8">
      <w:pPr>
        <w:pStyle w:val="Akapitzlist"/>
        <w:numPr>
          <w:ilvl w:val="0"/>
          <w:numId w:val="22"/>
        </w:numPr>
        <w:spacing w:line="360" w:lineRule="auto"/>
        <w:jc w:val="both"/>
        <w:rPr>
          <w:rFonts w:ascii="Arial" w:hAnsi="Arial" w:cs="Arial"/>
          <w:sz w:val="20"/>
          <w:szCs w:val="20"/>
        </w:rPr>
      </w:pPr>
      <w:r w:rsidRPr="00A115A8">
        <w:rPr>
          <w:rFonts w:ascii="Arial" w:hAnsi="Arial" w:cs="Arial"/>
          <w:sz w:val="20"/>
          <w:szCs w:val="20"/>
        </w:rPr>
        <w:t>W celu  wymiany informacji i współdziałania z innymi organami Szkoły Rada zaprasza na swoje zebrania, a Prezydium na swoje z</w:t>
      </w:r>
      <w:r>
        <w:rPr>
          <w:rFonts w:ascii="Arial" w:hAnsi="Arial" w:cs="Arial"/>
          <w:sz w:val="20"/>
          <w:szCs w:val="20"/>
        </w:rPr>
        <w:t xml:space="preserve">ebrania </w:t>
      </w:r>
      <w:r w:rsidRPr="00A115A8">
        <w:rPr>
          <w:rFonts w:ascii="Arial" w:hAnsi="Arial" w:cs="Arial"/>
          <w:sz w:val="20"/>
          <w:szCs w:val="20"/>
        </w:rPr>
        <w:t xml:space="preserve"> Dyrektora S</w:t>
      </w:r>
      <w:r>
        <w:rPr>
          <w:rFonts w:ascii="Arial" w:hAnsi="Arial" w:cs="Arial"/>
          <w:sz w:val="20"/>
          <w:szCs w:val="20"/>
        </w:rPr>
        <w:t xml:space="preserve">zkoły może również zaprosić </w:t>
      </w:r>
      <w:r w:rsidRPr="00A115A8">
        <w:rPr>
          <w:rFonts w:ascii="Arial" w:hAnsi="Arial" w:cs="Arial"/>
          <w:sz w:val="20"/>
          <w:szCs w:val="20"/>
        </w:rPr>
        <w:t>przedstawicieli pozostałych organów  S</w:t>
      </w:r>
      <w:r>
        <w:rPr>
          <w:rFonts w:ascii="Arial" w:hAnsi="Arial" w:cs="Arial"/>
          <w:sz w:val="20"/>
          <w:szCs w:val="20"/>
        </w:rPr>
        <w:t>zkoły.</w:t>
      </w:r>
    </w:p>
    <w:p w:rsidR="00E56DD8" w:rsidRDefault="00E56DD8" w:rsidP="00E56DD8">
      <w:pPr>
        <w:pStyle w:val="Akapitzlist"/>
        <w:numPr>
          <w:ilvl w:val="0"/>
          <w:numId w:val="22"/>
        </w:numPr>
        <w:spacing w:line="360" w:lineRule="auto"/>
        <w:jc w:val="both"/>
        <w:rPr>
          <w:rFonts w:ascii="Arial" w:hAnsi="Arial" w:cs="Arial"/>
          <w:sz w:val="20"/>
          <w:szCs w:val="20"/>
        </w:rPr>
      </w:pPr>
      <w:r w:rsidRPr="00A115A8">
        <w:rPr>
          <w:rFonts w:ascii="Arial" w:hAnsi="Arial" w:cs="Arial"/>
          <w:sz w:val="20"/>
          <w:szCs w:val="20"/>
        </w:rPr>
        <w:t>Rada posługuje się pieczątką podłuż</w:t>
      </w:r>
      <w:r>
        <w:rPr>
          <w:rFonts w:ascii="Arial" w:hAnsi="Arial" w:cs="Arial"/>
          <w:sz w:val="20"/>
          <w:szCs w:val="20"/>
        </w:rPr>
        <w:t>ną o treści: Rada Rodziców Szkoły Podstawowej im. Wł. Jagiełły w Starych Skoszewach</w:t>
      </w:r>
      <w:r w:rsidRPr="00A115A8">
        <w:rPr>
          <w:rFonts w:ascii="Arial" w:hAnsi="Arial" w:cs="Arial"/>
          <w:sz w:val="20"/>
          <w:szCs w:val="20"/>
        </w:rPr>
        <w:t xml:space="preserve"> ( adres).</w:t>
      </w:r>
    </w:p>
    <w:p w:rsidR="00E56DD8" w:rsidRDefault="00E56DD8" w:rsidP="00E56DD8">
      <w:pPr>
        <w:pStyle w:val="Akapitzlist"/>
        <w:numPr>
          <w:ilvl w:val="0"/>
          <w:numId w:val="22"/>
        </w:numPr>
        <w:spacing w:line="360" w:lineRule="auto"/>
        <w:jc w:val="both"/>
        <w:rPr>
          <w:rFonts w:ascii="Arial" w:hAnsi="Arial" w:cs="Arial"/>
          <w:sz w:val="20"/>
          <w:szCs w:val="20"/>
        </w:rPr>
      </w:pPr>
      <w:r w:rsidRPr="00A115A8">
        <w:rPr>
          <w:rFonts w:ascii="Arial" w:hAnsi="Arial" w:cs="Arial"/>
          <w:sz w:val="20"/>
          <w:szCs w:val="20"/>
        </w:rPr>
        <w:t xml:space="preserve">Sprawy nieuregulowane w niniejszym regulaminie rozstrzyga Rada, w drodze uchwały, zgodnie </w:t>
      </w:r>
      <w:r>
        <w:rPr>
          <w:rFonts w:ascii="Arial" w:hAnsi="Arial" w:cs="Arial"/>
          <w:sz w:val="20"/>
          <w:szCs w:val="20"/>
        </w:rPr>
        <w:br/>
      </w:r>
      <w:r w:rsidRPr="00A115A8">
        <w:rPr>
          <w:rFonts w:ascii="Arial" w:hAnsi="Arial" w:cs="Arial"/>
          <w:sz w:val="20"/>
          <w:szCs w:val="20"/>
        </w:rPr>
        <w:t>z obowiązującymi przepisami.</w:t>
      </w:r>
    </w:p>
    <w:p w:rsidR="00E56DD8" w:rsidRDefault="00E56DD8" w:rsidP="00E56DD8">
      <w:pPr>
        <w:pStyle w:val="Akapitzlist"/>
        <w:spacing w:line="360" w:lineRule="auto"/>
        <w:ind w:left="0"/>
        <w:jc w:val="center"/>
        <w:rPr>
          <w:rFonts w:ascii="Arial" w:hAnsi="Arial" w:cs="Arial"/>
          <w:sz w:val="20"/>
          <w:szCs w:val="20"/>
        </w:rPr>
      </w:pPr>
      <w:r>
        <w:rPr>
          <w:rFonts w:ascii="Arial" w:hAnsi="Arial" w:cs="Arial"/>
          <w:sz w:val="20"/>
          <w:szCs w:val="20"/>
        </w:rPr>
        <w:br/>
        <w:t>§19</w:t>
      </w:r>
      <w:r w:rsidRPr="00A115A8">
        <w:rPr>
          <w:rFonts w:ascii="Arial" w:hAnsi="Arial" w:cs="Arial"/>
          <w:sz w:val="20"/>
          <w:szCs w:val="20"/>
        </w:rPr>
        <w:t>.</w:t>
      </w:r>
    </w:p>
    <w:p w:rsidR="00E56DD8" w:rsidRDefault="00E56DD8" w:rsidP="00E56DD8">
      <w:pPr>
        <w:pStyle w:val="Akapitzlist"/>
        <w:spacing w:line="360" w:lineRule="auto"/>
        <w:ind w:left="0"/>
        <w:jc w:val="center"/>
        <w:rPr>
          <w:rFonts w:ascii="Arial" w:hAnsi="Arial" w:cs="Arial"/>
          <w:sz w:val="20"/>
          <w:szCs w:val="20"/>
        </w:rPr>
      </w:pPr>
    </w:p>
    <w:p w:rsidR="00E56DD8" w:rsidRDefault="00E56DD8" w:rsidP="00182A6D">
      <w:pPr>
        <w:pStyle w:val="Akapitzlist"/>
        <w:spacing w:line="240" w:lineRule="auto"/>
        <w:ind w:left="0"/>
        <w:jc w:val="both"/>
        <w:rPr>
          <w:rFonts w:ascii="Arial" w:hAnsi="Arial" w:cs="Arial"/>
          <w:sz w:val="20"/>
          <w:szCs w:val="20"/>
        </w:rPr>
      </w:pPr>
      <w:r w:rsidRPr="00A115A8">
        <w:rPr>
          <w:rFonts w:ascii="Arial" w:hAnsi="Arial" w:cs="Arial"/>
          <w:sz w:val="20"/>
          <w:szCs w:val="20"/>
        </w:rPr>
        <w:t>Zmiana Regulaminu odbywa się w trybie i na zasadach właściwych dla jego uchwalenia,</w:t>
      </w:r>
      <w:r>
        <w:rPr>
          <w:rFonts w:ascii="Arial" w:hAnsi="Arial" w:cs="Arial"/>
          <w:sz w:val="20"/>
          <w:szCs w:val="20"/>
        </w:rPr>
        <w:t xml:space="preserve"> po </w:t>
      </w:r>
      <w:r w:rsidRPr="00A115A8">
        <w:rPr>
          <w:rFonts w:ascii="Arial" w:hAnsi="Arial" w:cs="Arial"/>
          <w:sz w:val="20"/>
          <w:szCs w:val="20"/>
        </w:rPr>
        <w:t>zasięgnięciu opinii Rad Oddziałowych.</w:t>
      </w:r>
    </w:p>
    <w:p w:rsidR="00E56DD8" w:rsidRDefault="00E56DD8" w:rsidP="00E56DD8">
      <w:pPr>
        <w:pStyle w:val="Akapitzlist"/>
        <w:spacing w:line="360" w:lineRule="auto"/>
        <w:ind w:left="0"/>
        <w:jc w:val="center"/>
        <w:rPr>
          <w:rFonts w:ascii="Arial" w:hAnsi="Arial" w:cs="Arial"/>
          <w:sz w:val="20"/>
          <w:szCs w:val="20"/>
        </w:rPr>
      </w:pPr>
      <w:r w:rsidRPr="00A115A8">
        <w:rPr>
          <w:rFonts w:ascii="Arial" w:hAnsi="Arial" w:cs="Arial"/>
          <w:sz w:val="20"/>
          <w:szCs w:val="20"/>
        </w:rPr>
        <w:br/>
        <w:t>§2</w:t>
      </w:r>
      <w:r>
        <w:rPr>
          <w:rFonts w:ascii="Arial" w:hAnsi="Arial" w:cs="Arial"/>
          <w:sz w:val="20"/>
          <w:szCs w:val="20"/>
        </w:rPr>
        <w:t>0</w:t>
      </w:r>
      <w:r w:rsidRPr="00A115A8">
        <w:rPr>
          <w:rFonts w:ascii="Arial" w:hAnsi="Arial" w:cs="Arial"/>
          <w:sz w:val="20"/>
          <w:szCs w:val="20"/>
        </w:rPr>
        <w:t>.</w:t>
      </w:r>
    </w:p>
    <w:p w:rsidR="00E56DD8" w:rsidRDefault="00E56DD8" w:rsidP="00E56DD8">
      <w:pPr>
        <w:pStyle w:val="Akapitzlist"/>
        <w:spacing w:line="360" w:lineRule="auto"/>
        <w:ind w:left="0"/>
        <w:jc w:val="center"/>
        <w:rPr>
          <w:rFonts w:ascii="Arial" w:hAnsi="Arial" w:cs="Arial"/>
          <w:sz w:val="20"/>
          <w:szCs w:val="20"/>
        </w:rPr>
      </w:pPr>
    </w:p>
    <w:p w:rsidR="00E56DD8" w:rsidRDefault="00E56DD8" w:rsidP="00E56DD8">
      <w:pPr>
        <w:pStyle w:val="Akapitzlist"/>
        <w:spacing w:line="360" w:lineRule="auto"/>
        <w:ind w:left="0"/>
        <w:rPr>
          <w:rFonts w:ascii="Arial" w:hAnsi="Arial" w:cs="Arial"/>
          <w:sz w:val="20"/>
          <w:szCs w:val="20"/>
        </w:rPr>
      </w:pPr>
      <w:r w:rsidRPr="00A115A8">
        <w:rPr>
          <w:rFonts w:ascii="Arial" w:hAnsi="Arial" w:cs="Arial"/>
          <w:sz w:val="20"/>
          <w:szCs w:val="20"/>
        </w:rPr>
        <w:t xml:space="preserve">Traci moc dotychczasowy Regulamin przyjęty uchwałą Rady Rodziców z dnia </w:t>
      </w:r>
      <w:r w:rsidR="002567FB">
        <w:rPr>
          <w:rFonts w:ascii="Arial" w:hAnsi="Arial" w:cs="Arial"/>
          <w:sz w:val="20"/>
          <w:szCs w:val="20"/>
        </w:rPr>
        <w:t xml:space="preserve">20 września 2010r. </w:t>
      </w:r>
    </w:p>
    <w:p w:rsidR="00E56DD8" w:rsidRDefault="00E56DD8" w:rsidP="00E56DD8">
      <w:pPr>
        <w:pStyle w:val="Akapitzlist"/>
        <w:spacing w:line="360" w:lineRule="auto"/>
        <w:ind w:left="0"/>
        <w:jc w:val="center"/>
        <w:rPr>
          <w:rFonts w:ascii="Arial" w:hAnsi="Arial" w:cs="Arial"/>
          <w:sz w:val="20"/>
          <w:szCs w:val="20"/>
        </w:rPr>
      </w:pPr>
      <w:r w:rsidRPr="00A115A8">
        <w:rPr>
          <w:rFonts w:ascii="Arial" w:hAnsi="Arial" w:cs="Arial"/>
          <w:sz w:val="20"/>
          <w:szCs w:val="20"/>
        </w:rPr>
        <w:br/>
        <w:t>§2</w:t>
      </w:r>
      <w:r>
        <w:rPr>
          <w:rFonts w:ascii="Arial" w:hAnsi="Arial" w:cs="Arial"/>
          <w:sz w:val="20"/>
          <w:szCs w:val="20"/>
        </w:rPr>
        <w:t>1</w:t>
      </w:r>
      <w:r w:rsidRPr="00A115A8">
        <w:rPr>
          <w:rFonts w:ascii="Arial" w:hAnsi="Arial" w:cs="Arial"/>
          <w:sz w:val="20"/>
          <w:szCs w:val="20"/>
        </w:rPr>
        <w:t>.</w:t>
      </w:r>
    </w:p>
    <w:p w:rsidR="00182A6D" w:rsidRPr="00A115A8" w:rsidRDefault="00182A6D" w:rsidP="00182A6D">
      <w:pPr>
        <w:pStyle w:val="Akapitzlist"/>
        <w:spacing w:line="360" w:lineRule="auto"/>
        <w:ind w:left="0"/>
        <w:rPr>
          <w:rFonts w:ascii="Arial" w:hAnsi="Arial" w:cs="Arial"/>
          <w:sz w:val="20"/>
          <w:szCs w:val="20"/>
        </w:rPr>
      </w:pPr>
      <w:r w:rsidRPr="00A115A8">
        <w:rPr>
          <w:rFonts w:ascii="Arial" w:hAnsi="Arial" w:cs="Arial"/>
          <w:sz w:val="20"/>
          <w:szCs w:val="20"/>
        </w:rPr>
        <w:t xml:space="preserve">Regulamin wchodzi w życie z dniem </w:t>
      </w:r>
      <w:r>
        <w:rPr>
          <w:rFonts w:ascii="Arial" w:hAnsi="Arial" w:cs="Arial"/>
          <w:sz w:val="20"/>
          <w:szCs w:val="20"/>
        </w:rPr>
        <w:t>1 września 2018</w:t>
      </w:r>
    </w:p>
    <w:p w:rsidR="001E60DE" w:rsidRDefault="001E60DE" w:rsidP="00E56DD8">
      <w:pPr>
        <w:pStyle w:val="Akapitzlist"/>
        <w:spacing w:line="360" w:lineRule="auto"/>
        <w:ind w:left="0"/>
        <w:jc w:val="center"/>
        <w:rPr>
          <w:rFonts w:ascii="Arial" w:hAnsi="Arial" w:cs="Arial"/>
          <w:sz w:val="20"/>
          <w:szCs w:val="20"/>
        </w:rPr>
      </w:pPr>
    </w:p>
    <w:p w:rsidR="00E56DD8" w:rsidRDefault="001E60DE" w:rsidP="001E60DE">
      <w:pPr>
        <w:pStyle w:val="Akapitzlist"/>
        <w:spacing w:line="360" w:lineRule="auto"/>
        <w:ind w:left="2832" w:firstLine="708"/>
        <w:jc w:val="center"/>
        <w:rPr>
          <w:rFonts w:ascii="Arial" w:hAnsi="Arial" w:cs="Arial"/>
          <w:sz w:val="20"/>
          <w:szCs w:val="20"/>
        </w:rPr>
      </w:pPr>
      <w:r w:rsidRPr="00A115A8">
        <w:rPr>
          <w:rFonts w:ascii="Arial" w:hAnsi="Arial" w:cs="Arial"/>
          <w:sz w:val="20"/>
          <w:szCs w:val="20"/>
        </w:rPr>
        <w:t>(podpis i pieczątka Przewodniczącego Rady)</w:t>
      </w:r>
    </w:p>
    <w:p w:rsidR="0001087E" w:rsidRPr="00962801" w:rsidRDefault="0001087E" w:rsidP="00962801">
      <w:pPr>
        <w:spacing w:line="360" w:lineRule="auto"/>
        <w:rPr>
          <w:rFonts w:ascii="Arial" w:hAnsi="Arial" w:cs="Arial"/>
          <w:sz w:val="20"/>
          <w:szCs w:val="20"/>
        </w:rPr>
      </w:pPr>
    </w:p>
    <w:sectPr w:rsidR="0001087E" w:rsidRPr="00962801" w:rsidSect="0096280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79F"/>
    <w:multiLevelType w:val="hybridMultilevel"/>
    <w:tmpl w:val="B7FCF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BE3B6C"/>
    <w:multiLevelType w:val="hybridMultilevel"/>
    <w:tmpl w:val="978A03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A142A4"/>
    <w:multiLevelType w:val="hybridMultilevel"/>
    <w:tmpl w:val="454614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5B556C"/>
    <w:multiLevelType w:val="hybridMultilevel"/>
    <w:tmpl w:val="B7FCF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C74FED"/>
    <w:multiLevelType w:val="hybridMultilevel"/>
    <w:tmpl w:val="1F96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330BC0"/>
    <w:multiLevelType w:val="hybridMultilevel"/>
    <w:tmpl w:val="09C8A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922519"/>
    <w:multiLevelType w:val="hybridMultilevel"/>
    <w:tmpl w:val="ED742D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D04B05"/>
    <w:multiLevelType w:val="hybridMultilevel"/>
    <w:tmpl w:val="6D6EA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932C4"/>
    <w:multiLevelType w:val="hybridMultilevel"/>
    <w:tmpl w:val="AB521A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472C3E"/>
    <w:multiLevelType w:val="hybridMultilevel"/>
    <w:tmpl w:val="ED9AD8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23449C"/>
    <w:multiLevelType w:val="hybridMultilevel"/>
    <w:tmpl w:val="D23A77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ED1540"/>
    <w:multiLevelType w:val="hybridMultilevel"/>
    <w:tmpl w:val="BA10A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039551F"/>
    <w:multiLevelType w:val="hybridMultilevel"/>
    <w:tmpl w:val="79842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4A4405"/>
    <w:multiLevelType w:val="hybridMultilevel"/>
    <w:tmpl w:val="8C6EF8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70B0814"/>
    <w:multiLevelType w:val="hybridMultilevel"/>
    <w:tmpl w:val="293EB8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12F243C"/>
    <w:multiLevelType w:val="hybridMultilevel"/>
    <w:tmpl w:val="7766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0B78BF"/>
    <w:multiLevelType w:val="hybridMultilevel"/>
    <w:tmpl w:val="15F49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8A04A5"/>
    <w:multiLevelType w:val="hybridMultilevel"/>
    <w:tmpl w:val="BE72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D9C4762"/>
    <w:multiLevelType w:val="hybridMultilevel"/>
    <w:tmpl w:val="81701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F16363"/>
    <w:multiLevelType w:val="hybridMultilevel"/>
    <w:tmpl w:val="3522B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6B96D86"/>
    <w:multiLevelType w:val="hybridMultilevel"/>
    <w:tmpl w:val="02329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BC0EB2"/>
    <w:multiLevelType w:val="hybridMultilevel"/>
    <w:tmpl w:val="0ECC1C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1"/>
  </w:num>
  <w:num w:numId="3">
    <w:abstractNumId w:val="5"/>
  </w:num>
  <w:num w:numId="4">
    <w:abstractNumId w:val="17"/>
  </w:num>
  <w:num w:numId="5">
    <w:abstractNumId w:val="16"/>
  </w:num>
  <w:num w:numId="6">
    <w:abstractNumId w:val="8"/>
  </w:num>
  <w:num w:numId="7">
    <w:abstractNumId w:val="19"/>
  </w:num>
  <w:num w:numId="8">
    <w:abstractNumId w:val="1"/>
  </w:num>
  <w:num w:numId="9">
    <w:abstractNumId w:val="20"/>
  </w:num>
  <w:num w:numId="10">
    <w:abstractNumId w:val="10"/>
  </w:num>
  <w:num w:numId="11">
    <w:abstractNumId w:val="2"/>
  </w:num>
  <w:num w:numId="12">
    <w:abstractNumId w:val="13"/>
  </w:num>
  <w:num w:numId="13">
    <w:abstractNumId w:val="14"/>
  </w:num>
  <w:num w:numId="14">
    <w:abstractNumId w:val="15"/>
  </w:num>
  <w:num w:numId="15">
    <w:abstractNumId w:val="3"/>
  </w:num>
  <w:num w:numId="16">
    <w:abstractNumId w:val="9"/>
  </w:num>
  <w:num w:numId="17">
    <w:abstractNumId w:val="0"/>
  </w:num>
  <w:num w:numId="18">
    <w:abstractNumId w:val="6"/>
  </w:num>
  <w:num w:numId="19">
    <w:abstractNumId w:val="4"/>
  </w:num>
  <w:num w:numId="20">
    <w:abstractNumId w:val="1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D8"/>
    <w:rsid w:val="0001087E"/>
    <w:rsid w:val="00182A6D"/>
    <w:rsid w:val="001E60DE"/>
    <w:rsid w:val="002567FB"/>
    <w:rsid w:val="002E1B10"/>
    <w:rsid w:val="002F0348"/>
    <w:rsid w:val="00473C00"/>
    <w:rsid w:val="00962801"/>
    <w:rsid w:val="009F4323"/>
    <w:rsid w:val="00C53CC6"/>
    <w:rsid w:val="00CC709E"/>
    <w:rsid w:val="00DE2CEC"/>
    <w:rsid w:val="00E56DD8"/>
    <w:rsid w:val="00F50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8793E-F589-460B-B030-3D64798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DD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10129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SPSkoszewy2</dc:creator>
  <cp:keywords/>
  <dc:description/>
  <cp:lastModifiedBy>anetalyszcz@gmail.com</cp:lastModifiedBy>
  <cp:revision>2</cp:revision>
  <dcterms:created xsi:type="dcterms:W3CDTF">2021-10-07T16:50:00Z</dcterms:created>
  <dcterms:modified xsi:type="dcterms:W3CDTF">2021-10-07T16:50:00Z</dcterms:modified>
</cp:coreProperties>
</file>